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8032" w14:textId="77777777" w:rsidR="008D4B92" w:rsidRPr="00EF4C72" w:rsidRDefault="004E2AC2" w:rsidP="00EF4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4C72">
        <w:rPr>
          <w:rFonts w:ascii="Times New Roman" w:hAnsi="Times New Roman" w:cs="Times New Roman"/>
          <w:b/>
          <w:bCs/>
          <w:sz w:val="32"/>
          <w:szCs w:val="32"/>
          <w:u w:val="single"/>
        </w:rPr>
        <w:t>(Слайд 1)</w:t>
      </w:r>
      <w:r w:rsidRPr="00EF4C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0304" w:rsidRPr="00EF4C72">
        <w:rPr>
          <w:rFonts w:ascii="Times New Roman" w:hAnsi="Times New Roman" w:cs="Times New Roman"/>
          <w:b/>
          <w:bCs/>
          <w:sz w:val="32"/>
          <w:szCs w:val="32"/>
        </w:rPr>
        <w:t>Внедрение модели социально-эмоционального обучения как условия формирования универсальных компетенций учащихся:</w:t>
      </w:r>
      <w:r w:rsidR="00EF4C72" w:rsidRPr="00EF4C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25E61" w:rsidRPr="00EF4C72">
        <w:rPr>
          <w:rFonts w:ascii="Times New Roman" w:hAnsi="Times New Roman" w:cs="Times New Roman"/>
          <w:b/>
          <w:bCs/>
          <w:sz w:val="32"/>
          <w:szCs w:val="32"/>
        </w:rPr>
        <w:t xml:space="preserve">теоретико-методологические подходы, </w:t>
      </w:r>
      <w:r w:rsidR="00390304" w:rsidRPr="00EF4C72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8D4B92" w:rsidRPr="00EF4C72">
        <w:rPr>
          <w:rFonts w:ascii="Times New Roman" w:hAnsi="Times New Roman" w:cs="Times New Roman"/>
          <w:b/>
          <w:bCs/>
          <w:sz w:val="32"/>
          <w:szCs w:val="32"/>
        </w:rPr>
        <w:t>собенности организационно-управленческого и научно-методического сопровождения</w:t>
      </w:r>
    </w:p>
    <w:p w14:paraId="3083D023" w14:textId="77777777" w:rsidR="00EF4C72" w:rsidRDefault="00EF4C72" w:rsidP="00EF4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49D9D" w14:textId="77777777" w:rsidR="00EF4C72" w:rsidRDefault="00EF4C72" w:rsidP="00EF4C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Русина Лариса Владимировна, </w:t>
      </w:r>
    </w:p>
    <w:p w14:paraId="36AF7424" w14:textId="77777777" w:rsidR="00EF4C72" w:rsidRDefault="00EF4C72" w:rsidP="00EF4C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заместитель директора по учебно-методической работе государственного учреждения образования</w:t>
      </w:r>
    </w:p>
    <w:p w14:paraId="04075655" w14:textId="77777777" w:rsidR="00EF4C72" w:rsidRPr="00EF4C72" w:rsidRDefault="00EF4C72" w:rsidP="00EF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«Мостовский районный центр творчества детей и молодежи»</w:t>
      </w:r>
    </w:p>
    <w:p w14:paraId="2887B8C5" w14:textId="77777777" w:rsidR="00CF6A5F" w:rsidRDefault="00EF4C72" w:rsidP="00EF4C7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1BB28" wp14:editId="1CD592A0">
                <wp:simplePos x="0" y="0"/>
                <wp:positionH relativeFrom="column">
                  <wp:posOffset>3409706</wp:posOffset>
                </wp:positionH>
                <wp:positionV relativeFrom="paragraph">
                  <wp:posOffset>31115</wp:posOffset>
                </wp:positionV>
                <wp:extent cx="2731135" cy="375139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375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C446F" w14:textId="77777777" w:rsidR="00EF4C72" w:rsidRPr="00EF4C72" w:rsidRDefault="00EF4C72" w:rsidP="00EF4C7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4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Презента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ция к выступлению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1BB28" id="Прямоугольник 2" o:spid="_x0000_s1026" style="position:absolute;left:0;text-align:left;margin-left:268.5pt;margin-top:2.45pt;width:215.0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" filled="f" stroked="f" strokeweight="2pt">
                <v:textbox>
                  <w:txbxContent>
                    <w:p w14:paraId="34BC446F" w14:textId="77777777" w:rsidR="00EF4C72" w:rsidRPr="00EF4C72" w:rsidRDefault="00EF4C72" w:rsidP="00EF4C7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F4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Презента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ция к выступлению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866B43B" wp14:editId="271D0670">
            <wp:simplePos x="0" y="0"/>
            <wp:positionH relativeFrom="column">
              <wp:posOffset>3853815</wp:posOffset>
            </wp:positionH>
            <wp:positionV relativeFrom="paragraph">
              <wp:posOffset>273050</wp:posOffset>
            </wp:positionV>
            <wp:extent cx="2168525" cy="2168525"/>
            <wp:effectExtent l="0" t="0" r="3175" b="317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" name="Рисунок 1" descr="http://qrcoder.ru/code/?https%3A%2F%2Fdocs.google.com%2Fpresentation%2Fd%2F19Ne9VxLZ8JU89zM21nUSglLqKdXGViPt%2Fedit%3Fusp%3Dsharing%26ouid%3D110132365322414055107%26rtpof%3Dtrue%26sd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presentation%2Fd%2F19Ne9VxLZ8JU89zM21nUSglLqKdXGViPt%2Fedit%3Fusp%3Dsharing%26ouid%3D110132365322414055107%26rtpof%3Dtrue%26sd%3Dtrue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838C0" w14:textId="77777777" w:rsidR="00A62F80" w:rsidRPr="003D5715" w:rsidRDefault="00C45272" w:rsidP="00890B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4F5E10">
        <w:rPr>
          <w:b/>
          <w:color w:val="000000" w:themeColor="text1"/>
          <w:sz w:val="28"/>
          <w:szCs w:val="28"/>
          <w:u w:val="single"/>
        </w:rPr>
        <w:t xml:space="preserve"> </w:t>
      </w:r>
      <w:r w:rsidR="004F5E10" w:rsidRPr="004F5E10">
        <w:rPr>
          <w:b/>
          <w:color w:val="000000" w:themeColor="text1"/>
          <w:sz w:val="28"/>
          <w:szCs w:val="28"/>
          <w:u w:val="single"/>
        </w:rPr>
        <w:t>(Слайд 2)</w:t>
      </w:r>
      <w:r w:rsidR="004F5E10">
        <w:rPr>
          <w:color w:val="000000" w:themeColor="text1"/>
          <w:sz w:val="28"/>
          <w:szCs w:val="28"/>
        </w:rPr>
        <w:t xml:space="preserve"> </w:t>
      </w:r>
      <w:r w:rsidR="00A62F80" w:rsidRPr="003D5715">
        <w:rPr>
          <w:color w:val="000000" w:themeColor="text1"/>
          <w:sz w:val="28"/>
          <w:szCs w:val="28"/>
        </w:rPr>
        <w:t xml:space="preserve">С 16 сентября 2022 года наше учреждение работает в статусе опорной методической площадки республиканского методического кластера по теме «Формирование универсальных компетенций учащихся посредством использования форм, методов и технологий социально-эмоционального обучения». </w:t>
      </w:r>
      <w:r w:rsidR="007F0BEF" w:rsidRPr="003D5715">
        <w:rPr>
          <w:color w:val="000000" w:themeColor="text1"/>
          <w:sz w:val="28"/>
          <w:szCs w:val="28"/>
        </w:rPr>
        <w:t xml:space="preserve">Тема выбрана не случайно и обусловлена тематикой </w:t>
      </w:r>
      <w:r w:rsidR="00CF6A5F" w:rsidRPr="003D5715">
        <w:rPr>
          <w:color w:val="000000" w:themeColor="text1"/>
          <w:sz w:val="28"/>
          <w:szCs w:val="28"/>
        </w:rPr>
        <w:t xml:space="preserve">республиканского </w:t>
      </w:r>
      <w:r w:rsidR="007F0BEF" w:rsidRPr="003D5715">
        <w:rPr>
          <w:color w:val="000000" w:themeColor="text1"/>
          <w:sz w:val="28"/>
          <w:szCs w:val="28"/>
        </w:rPr>
        <w:t xml:space="preserve">инновационного проекта </w:t>
      </w:r>
      <w:r w:rsidR="00D26E2D" w:rsidRPr="00D26E2D">
        <w:rPr>
          <w:b/>
          <w:color w:val="000000" w:themeColor="text1"/>
          <w:sz w:val="28"/>
          <w:szCs w:val="28"/>
          <w:u w:val="single"/>
        </w:rPr>
        <w:t>(Слайд 3)</w:t>
      </w:r>
      <w:r w:rsidR="00D26E2D">
        <w:rPr>
          <w:color w:val="000000" w:themeColor="text1"/>
          <w:sz w:val="28"/>
          <w:szCs w:val="28"/>
        </w:rPr>
        <w:t xml:space="preserve"> </w:t>
      </w:r>
      <w:r w:rsidR="007F0BEF" w:rsidRPr="003D5715">
        <w:rPr>
          <w:color w:val="000000" w:themeColor="text1"/>
          <w:sz w:val="28"/>
          <w:szCs w:val="28"/>
        </w:rPr>
        <w:t xml:space="preserve">«Внедрение модели </w:t>
      </w:r>
      <w:r w:rsidR="00EF4C72">
        <w:rPr>
          <w:color w:val="000000" w:themeColor="text1"/>
          <w:sz w:val="28"/>
          <w:szCs w:val="28"/>
        </w:rPr>
        <w:t xml:space="preserve">социально-эмоционального обучения </w:t>
      </w:r>
      <w:r w:rsidR="007F0BEF" w:rsidRPr="003D5715">
        <w:rPr>
          <w:color w:val="000000" w:themeColor="text1"/>
          <w:sz w:val="28"/>
          <w:szCs w:val="28"/>
        </w:rPr>
        <w:t xml:space="preserve">как условия формирования универсальных компетенций обучающихся», в котором мы участвуем с сентября 2021 года. В мае мы завершаем реализацию инновационного проекта.    </w:t>
      </w:r>
    </w:p>
    <w:p w14:paraId="11362021" w14:textId="77777777" w:rsidR="008D4B92" w:rsidRPr="00EF4C72" w:rsidRDefault="00D35DAF" w:rsidP="00890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4C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Чем обусловлена актуальность тематики инновационной работы</w:t>
      </w:r>
      <w:r w:rsidR="005A1D57" w:rsidRPr="00EF4C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</w:p>
    <w:p w14:paraId="647B478F" w14:textId="77777777" w:rsidR="00052E48" w:rsidRDefault="005C4310" w:rsidP="00052E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070">
        <w:rPr>
          <w:rFonts w:ascii="Times New Roman" w:hAnsi="Times New Roman" w:cs="Times New Roman"/>
          <w:color w:val="000000" w:themeColor="text1"/>
          <w:sz w:val="28"/>
          <w:szCs w:val="28"/>
        </w:rPr>
        <w:t>Сегодня о</w:t>
      </w:r>
      <w:r w:rsidR="00890BF5" w:rsidRPr="00B57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бществу нужны </w:t>
      </w:r>
      <w:r w:rsidR="00B57070" w:rsidRPr="00B57070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</w:t>
      </w:r>
      <w:r w:rsidR="00890BF5" w:rsidRPr="00B57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открытые новым знаниям, умеющие критически мыслить, креативно решать задачи, </w:t>
      </w:r>
      <w:r w:rsidR="00B57070" w:rsidRPr="00B57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обладающие гибкостью мышления, </w:t>
      </w:r>
      <w:r w:rsidR="00890BF5" w:rsidRPr="00B57070">
        <w:rPr>
          <w:rFonts w:ascii="Times New Roman" w:hAnsi="Times New Roman" w:cs="Times New Roman"/>
          <w:color w:val="000000" w:themeColor="text1"/>
          <w:sz w:val="28"/>
          <w:szCs w:val="28"/>
        </w:rPr>
        <w:t>способные эффективно общаться, взаимодействовать, работать в команде,</w:t>
      </w:r>
      <w:r w:rsidR="0012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070" w:rsidRPr="00B57070">
        <w:rPr>
          <w:rFonts w:ascii="Times New Roman" w:hAnsi="Times New Roman" w:cs="Times New Roman"/>
          <w:sz w:val="28"/>
          <w:szCs w:val="28"/>
        </w:rPr>
        <w:t>умеющих видеть ситуацию в целом, управлять своими эмоциями</w:t>
      </w:r>
      <w:r w:rsidR="00A93B21">
        <w:rPr>
          <w:rFonts w:ascii="Times New Roman" w:hAnsi="Times New Roman" w:cs="Times New Roman"/>
          <w:sz w:val="28"/>
          <w:szCs w:val="28"/>
        </w:rPr>
        <w:t xml:space="preserve">, </w:t>
      </w:r>
      <w:r w:rsidR="00890BF5" w:rsidRPr="00B57070">
        <w:rPr>
          <w:rFonts w:ascii="Times New Roman" w:hAnsi="Times New Roman" w:cs="Times New Roman"/>
          <w:color w:val="000000" w:themeColor="text1"/>
          <w:sz w:val="28"/>
          <w:szCs w:val="28"/>
        </w:rPr>
        <w:t>готовые учиться и переучиваться</w:t>
      </w:r>
      <w:r w:rsidR="00890BF5" w:rsidRPr="00D26E2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r w:rsidR="00D26E2D" w:rsidRPr="00D26E2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(Слайд 4)</w:t>
      </w:r>
      <w:r w:rsidR="00D26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B21">
        <w:rPr>
          <w:rFonts w:ascii="Times New Roman" w:hAnsi="Times New Roman" w:cs="Times New Roman"/>
          <w:color w:val="000000" w:themeColor="text1"/>
          <w:sz w:val="28"/>
          <w:szCs w:val="28"/>
        </w:rPr>
        <w:t>То есть р</w:t>
      </w:r>
      <w:r w:rsidR="00905D0E" w:rsidRPr="00B57070">
        <w:rPr>
          <w:rFonts w:ascii="Times New Roman" w:hAnsi="Times New Roman" w:cs="Times New Roman"/>
          <w:color w:val="000000" w:themeColor="text1"/>
          <w:sz w:val="28"/>
          <w:szCs w:val="28"/>
        </w:rPr>
        <w:t>ечь идет об универсальных компетенциях</w:t>
      </w:r>
      <w:r w:rsidR="00EF4C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5715" w:rsidRPr="00B57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C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5715" w:rsidRPr="00B57070">
        <w:rPr>
          <w:rFonts w:ascii="Times New Roman" w:hAnsi="Times New Roman" w:cs="Times New Roman"/>
          <w:color w:val="000000" w:themeColor="text1"/>
          <w:sz w:val="28"/>
          <w:szCs w:val="28"/>
        </w:rPr>
        <w:t>ще их называют «навы</w:t>
      </w:r>
      <w:r w:rsidR="00B57070" w:rsidRPr="00B57070">
        <w:rPr>
          <w:rFonts w:ascii="Times New Roman" w:hAnsi="Times New Roman" w:cs="Times New Roman"/>
          <w:color w:val="000000" w:themeColor="text1"/>
          <w:sz w:val="28"/>
          <w:szCs w:val="28"/>
        </w:rPr>
        <w:t>ками</w:t>
      </w:r>
      <w:r w:rsidR="003D5715" w:rsidRPr="00B57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715" w:rsidRPr="00B570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3D5715" w:rsidRPr="00B57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века»</w:t>
      </w:r>
      <w:r w:rsidR="00B6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ключевыми компетенциями. </w:t>
      </w:r>
      <w:r w:rsidR="00B57070" w:rsidRPr="00B57070">
        <w:rPr>
          <w:rFonts w:ascii="Times New Roman" w:hAnsi="Times New Roman" w:cs="Times New Roman"/>
          <w:sz w:val="28"/>
          <w:szCs w:val="28"/>
          <w:lang w:val="be-BY"/>
        </w:rPr>
        <w:t xml:space="preserve">Обладая подобными навыками, </w:t>
      </w:r>
      <w:r w:rsidR="00052E48">
        <w:rPr>
          <w:rFonts w:ascii="Times New Roman" w:hAnsi="Times New Roman" w:cs="Times New Roman"/>
          <w:sz w:val="28"/>
          <w:szCs w:val="28"/>
          <w:lang w:val="be-BY"/>
        </w:rPr>
        <w:t xml:space="preserve">учащийся успешно </w:t>
      </w:r>
      <w:r w:rsidR="00B57070" w:rsidRPr="00B57070">
        <w:rPr>
          <w:rFonts w:ascii="Times New Roman" w:hAnsi="Times New Roman" w:cs="Times New Roman"/>
          <w:sz w:val="28"/>
          <w:szCs w:val="28"/>
          <w:lang w:val="be-BY"/>
        </w:rPr>
        <w:t xml:space="preserve">сможет реализовать свой потенциал, что </w:t>
      </w:r>
      <w:r w:rsidR="00B57070" w:rsidRPr="00B57070">
        <w:rPr>
          <w:rFonts w:ascii="Times New Roman" w:eastAsia="Calibri" w:hAnsi="Times New Roman" w:cs="Times New Roman"/>
          <w:sz w:val="28"/>
          <w:szCs w:val="28"/>
        </w:rPr>
        <w:t>обеспечит его социализацию</w:t>
      </w:r>
      <w:r w:rsidR="00261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070" w:rsidRPr="00B57070">
        <w:rPr>
          <w:rFonts w:ascii="Times New Roman" w:eastAsia="Calibri" w:hAnsi="Times New Roman" w:cs="Times New Roman"/>
          <w:sz w:val="28"/>
          <w:szCs w:val="28"/>
        </w:rPr>
        <w:t>в</w:t>
      </w:r>
      <w:r w:rsidR="00B57070" w:rsidRPr="00B57070">
        <w:rPr>
          <w:rFonts w:ascii="Times New Roman" w:hAnsi="Times New Roman" w:cs="Times New Roman"/>
          <w:sz w:val="28"/>
          <w:szCs w:val="28"/>
        </w:rPr>
        <w:t> </w:t>
      </w:r>
      <w:r w:rsidR="00B57070" w:rsidRPr="00B57070">
        <w:rPr>
          <w:rFonts w:ascii="Times New Roman" w:eastAsia="Calibri" w:hAnsi="Times New Roman" w:cs="Times New Roman"/>
          <w:sz w:val="28"/>
          <w:szCs w:val="28"/>
        </w:rPr>
        <w:t xml:space="preserve">современном обществе, подготовит к будущей самостоятельной жизни, </w:t>
      </w:r>
      <w:r w:rsidR="00BB00E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B57070" w:rsidRPr="00B57070"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</w:t>
      </w:r>
      <w:r w:rsidR="00052E48">
        <w:rPr>
          <w:rFonts w:ascii="Times New Roman" w:eastAsia="Calibri" w:hAnsi="Times New Roman" w:cs="Times New Roman"/>
          <w:sz w:val="28"/>
          <w:szCs w:val="28"/>
        </w:rPr>
        <w:t>.</w:t>
      </w:r>
      <w:r w:rsidR="00B57070" w:rsidRPr="00B570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753447" w14:textId="77777777" w:rsidR="00127437" w:rsidRPr="00127437" w:rsidRDefault="00125E61" w:rsidP="001274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5E0"/>
        </w:rPr>
      </w:pPr>
      <w:r>
        <w:rPr>
          <w:sz w:val="28"/>
          <w:szCs w:val="28"/>
        </w:rPr>
        <w:t>Таким образом, сегодня стоит проблема поиска эффективных технологий, развивающих программ для развития универсальных компетенций учащихся.</w:t>
      </w:r>
      <w:r w:rsidR="009D761F">
        <w:rPr>
          <w:sz w:val="28"/>
          <w:szCs w:val="28"/>
        </w:rPr>
        <w:t xml:space="preserve"> Во многом решает данную проблему использование </w:t>
      </w:r>
      <w:r w:rsidR="008C497B">
        <w:rPr>
          <w:sz w:val="28"/>
          <w:szCs w:val="28"/>
        </w:rPr>
        <w:t xml:space="preserve">возможностей </w:t>
      </w:r>
      <w:r w:rsidR="00261E51" w:rsidRPr="00261E51">
        <w:rPr>
          <w:b/>
          <w:sz w:val="28"/>
          <w:szCs w:val="28"/>
          <w:u w:val="single"/>
        </w:rPr>
        <w:t>(Слайд 5)</w:t>
      </w:r>
      <w:r w:rsidR="00261E51">
        <w:rPr>
          <w:sz w:val="28"/>
          <w:szCs w:val="28"/>
        </w:rPr>
        <w:t xml:space="preserve"> </w:t>
      </w:r>
      <w:r w:rsidR="009D761F">
        <w:rPr>
          <w:sz w:val="28"/>
          <w:szCs w:val="28"/>
        </w:rPr>
        <w:t>социально-эмоционального обучения</w:t>
      </w:r>
      <w:r w:rsidR="00133C8D">
        <w:rPr>
          <w:sz w:val="28"/>
          <w:szCs w:val="28"/>
        </w:rPr>
        <w:t xml:space="preserve"> или </w:t>
      </w:r>
      <w:r w:rsidR="00133C8D" w:rsidRPr="008C497B">
        <w:rPr>
          <w:rFonts w:eastAsia="Calibri"/>
          <w:sz w:val="28"/>
          <w:szCs w:val="28"/>
          <w:lang w:eastAsia="en-US"/>
        </w:rPr>
        <w:t>SEL</w:t>
      </w:r>
      <w:r w:rsidR="00133C8D">
        <w:rPr>
          <w:rFonts w:eastAsia="Calibri"/>
          <w:sz w:val="28"/>
          <w:szCs w:val="28"/>
        </w:rPr>
        <w:t xml:space="preserve">. </w:t>
      </w:r>
    </w:p>
    <w:p w14:paraId="7363873E" w14:textId="77777777" w:rsidR="00BB00EA" w:rsidRPr="00127437" w:rsidRDefault="00C97ECB" w:rsidP="00BB00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5E0"/>
        </w:rPr>
      </w:pPr>
      <w:r>
        <w:rPr>
          <w:sz w:val="28"/>
          <w:szCs w:val="28"/>
          <w:bdr w:val="none" w:sz="0" w:space="0" w:color="auto" w:frame="1"/>
        </w:rPr>
        <w:t>В научно-методической литературе можно встретить разные то</w:t>
      </w:r>
      <w:r w:rsidR="00BB00EA">
        <w:rPr>
          <w:sz w:val="28"/>
          <w:szCs w:val="28"/>
          <w:bdr w:val="none" w:sz="0" w:space="0" w:color="auto" w:frame="1"/>
        </w:rPr>
        <w:t>л</w:t>
      </w:r>
      <w:r>
        <w:rPr>
          <w:sz w:val="28"/>
          <w:szCs w:val="28"/>
          <w:bdr w:val="none" w:sz="0" w:space="0" w:color="auto" w:frame="1"/>
        </w:rPr>
        <w:t xml:space="preserve">кования </w:t>
      </w:r>
      <w:r w:rsidR="009D61BA">
        <w:rPr>
          <w:sz w:val="28"/>
          <w:szCs w:val="28"/>
          <w:bdr w:val="none" w:sz="0" w:space="0" w:color="auto" w:frame="1"/>
        </w:rPr>
        <w:t>социально-эмоционального обучения (далее – СЭО)</w:t>
      </w:r>
      <w:r>
        <w:rPr>
          <w:sz w:val="28"/>
          <w:szCs w:val="28"/>
          <w:bdr w:val="none" w:sz="0" w:space="0" w:color="auto" w:frame="1"/>
        </w:rPr>
        <w:t xml:space="preserve">:   где-то </w:t>
      </w:r>
      <w:r w:rsidR="00BB00EA">
        <w:rPr>
          <w:sz w:val="28"/>
          <w:szCs w:val="28"/>
          <w:bdr w:val="none" w:sz="0" w:space="0" w:color="auto" w:frame="1"/>
        </w:rPr>
        <w:t xml:space="preserve">это </w:t>
      </w:r>
      <w:r>
        <w:rPr>
          <w:sz w:val="28"/>
          <w:szCs w:val="28"/>
          <w:bdr w:val="none" w:sz="0" w:space="0" w:color="auto" w:frame="1"/>
        </w:rPr>
        <w:t>подход, где-то технология, но в любом случае это не учебная дисциплина.</w:t>
      </w:r>
      <w:r w:rsidRPr="00C97EC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Сегодня нет </w:t>
      </w:r>
      <w:r w:rsidRPr="00127437">
        <w:rPr>
          <w:sz w:val="28"/>
          <w:szCs w:val="28"/>
          <w:bdr w:val="none" w:sz="0" w:space="0" w:color="auto" w:frame="1"/>
        </w:rPr>
        <w:t>конкретики и ч</w:t>
      </w:r>
      <w:r w:rsidR="009D61BA">
        <w:rPr>
          <w:sz w:val="28"/>
          <w:szCs w:val="28"/>
          <w:bdr w:val="none" w:sz="0" w:space="0" w:color="auto" w:frame="1"/>
        </w:rPr>
        <w:t>е</w:t>
      </w:r>
      <w:r w:rsidRPr="00127437">
        <w:rPr>
          <w:sz w:val="28"/>
          <w:szCs w:val="28"/>
          <w:bdr w:val="none" w:sz="0" w:space="0" w:color="auto" w:frame="1"/>
        </w:rPr>
        <w:t>тко</w:t>
      </w:r>
      <w:r w:rsidR="004635F6">
        <w:rPr>
          <w:sz w:val="28"/>
          <w:szCs w:val="28"/>
          <w:bdr w:val="none" w:sz="0" w:space="0" w:color="auto" w:frame="1"/>
        </w:rPr>
        <w:t xml:space="preserve"> </w:t>
      </w:r>
      <w:r w:rsidRPr="00127437">
        <w:rPr>
          <w:sz w:val="28"/>
          <w:szCs w:val="28"/>
          <w:bdr w:val="none" w:sz="0" w:space="0" w:color="auto" w:frame="1"/>
        </w:rPr>
        <w:t xml:space="preserve">проработанной методики </w:t>
      </w:r>
      <w:r>
        <w:rPr>
          <w:sz w:val="28"/>
          <w:szCs w:val="28"/>
          <w:bdr w:val="none" w:sz="0" w:space="0" w:color="auto" w:frame="1"/>
        </w:rPr>
        <w:t xml:space="preserve">социально-эмоционального </w:t>
      </w:r>
      <w:r>
        <w:rPr>
          <w:sz w:val="28"/>
          <w:szCs w:val="28"/>
          <w:bdr w:val="none" w:sz="0" w:space="0" w:color="auto" w:frame="1"/>
        </w:rPr>
        <w:lastRenderedPageBreak/>
        <w:t>обучени</w:t>
      </w:r>
      <w:r w:rsidR="00BB00EA">
        <w:rPr>
          <w:sz w:val="28"/>
          <w:szCs w:val="28"/>
          <w:bdr w:val="none" w:sz="0" w:space="0" w:color="auto" w:frame="1"/>
        </w:rPr>
        <w:t>я</w:t>
      </w:r>
      <w:r>
        <w:rPr>
          <w:sz w:val="28"/>
          <w:szCs w:val="28"/>
          <w:bdr w:val="none" w:sz="0" w:space="0" w:color="auto" w:frame="1"/>
        </w:rPr>
        <w:t>.</w:t>
      </w:r>
      <w:r w:rsidR="00845F4E">
        <w:rPr>
          <w:sz w:val="28"/>
          <w:szCs w:val="28"/>
          <w:bdr w:val="none" w:sz="0" w:space="0" w:color="auto" w:frame="1"/>
        </w:rPr>
        <w:t xml:space="preserve"> Каждый педагог</w:t>
      </w:r>
      <w:r w:rsidR="00BB00EA">
        <w:rPr>
          <w:sz w:val="28"/>
          <w:szCs w:val="28"/>
          <w:bdr w:val="none" w:sz="0" w:space="0" w:color="auto" w:frame="1"/>
        </w:rPr>
        <w:t>, а особенно</w:t>
      </w:r>
      <w:r w:rsidR="00D43C74">
        <w:rPr>
          <w:sz w:val="28"/>
          <w:szCs w:val="28"/>
          <w:bdr w:val="none" w:sz="0" w:space="0" w:color="auto" w:frame="1"/>
        </w:rPr>
        <w:t xml:space="preserve"> учреждени</w:t>
      </w:r>
      <w:r w:rsidR="00BB00EA">
        <w:rPr>
          <w:sz w:val="28"/>
          <w:szCs w:val="28"/>
          <w:bdr w:val="none" w:sz="0" w:space="0" w:color="auto" w:frame="1"/>
        </w:rPr>
        <w:t>я</w:t>
      </w:r>
      <w:r w:rsidR="00D43C74">
        <w:rPr>
          <w:sz w:val="28"/>
          <w:szCs w:val="28"/>
          <w:bdr w:val="none" w:sz="0" w:space="0" w:color="auto" w:frame="1"/>
        </w:rPr>
        <w:t xml:space="preserve"> дополнительного образования</w:t>
      </w:r>
      <w:r w:rsidR="00BB00EA">
        <w:rPr>
          <w:sz w:val="28"/>
          <w:szCs w:val="28"/>
          <w:bdr w:val="none" w:sz="0" w:space="0" w:color="auto" w:frame="1"/>
        </w:rPr>
        <w:t>,</w:t>
      </w:r>
      <w:r w:rsidR="00845F4E">
        <w:rPr>
          <w:sz w:val="28"/>
          <w:szCs w:val="28"/>
          <w:bdr w:val="none" w:sz="0" w:space="0" w:color="auto" w:frame="1"/>
        </w:rPr>
        <w:t xml:space="preserve"> в той или иной степени в процессе своей педагогической деятельности использует приемы и методы</w:t>
      </w:r>
      <w:r w:rsidR="00D43C74">
        <w:rPr>
          <w:sz w:val="28"/>
          <w:szCs w:val="28"/>
          <w:bdr w:val="none" w:sz="0" w:space="0" w:color="auto" w:frame="1"/>
        </w:rPr>
        <w:t xml:space="preserve"> социально-эмоционального обучения.</w:t>
      </w:r>
      <w:r w:rsidR="00BB00EA">
        <w:rPr>
          <w:sz w:val="28"/>
          <w:szCs w:val="28"/>
          <w:bdr w:val="none" w:sz="0" w:space="0" w:color="auto" w:frame="1"/>
        </w:rPr>
        <w:t xml:space="preserve"> Ведь г</w:t>
      </w:r>
      <w:r w:rsidR="00BB00EA" w:rsidRPr="00127437">
        <w:rPr>
          <w:color w:val="000000"/>
          <w:sz w:val="28"/>
          <w:szCs w:val="28"/>
          <w:shd w:val="clear" w:color="auto" w:fill="FFFFFF" w:themeFill="background1"/>
        </w:rPr>
        <w:t>лавная миссия SEL </w:t>
      </w:r>
      <w:r w:rsidR="00BB00EA" w:rsidRPr="00127437">
        <w:rPr>
          <w:sz w:val="28"/>
          <w:szCs w:val="28"/>
        </w:rPr>
        <w:t xml:space="preserve">– </w:t>
      </w:r>
      <w:r w:rsidR="00BB00EA" w:rsidRPr="00127437">
        <w:rPr>
          <w:color w:val="000000"/>
          <w:sz w:val="28"/>
          <w:szCs w:val="28"/>
          <w:shd w:val="clear" w:color="auto" w:fill="FFFFFF" w:themeFill="background1"/>
        </w:rPr>
        <w:t xml:space="preserve">создать благоприятную социально-эмоциональную обстановку для </w:t>
      </w:r>
      <w:r w:rsidR="00BB00EA">
        <w:rPr>
          <w:color w:val="000000"/>
          <w:sz w:val="28"/>
          <w:szCs w:val="28"/>
          <w:shd w:val="clear" w:color="auto" w:fill="FFFFFF" w:themeFill="background1"/>
        </w:rPr>
        <w:t xml:space="preserve">каждого </w:t>
      </w:r>
      <w:r w:rsidR="00BB00EA" w:rsidRPr="00127437">
        <w:rPr>
          <w:color w:val="000000"/>
          <w:sz w:val="28"/>
          <w:szCs w:val="28"/>
          <w:shd w:val="clear" w:color="auto" w:fill="FFFFFF" w:themeFill="background1"/>
        </w:rPr>
        <w:t>учащегося и научить его грамотно работать со своими эмоциями и взаимодействовать с другими людьми</w:t>
      </w:r>
      <w:r w:rsidR="00BB00EA" w:rsidRPr="00127437">
        <w:rPr>
          <w:color w:val="000000"/>
          <w:sz w:val="28"/>
          <w:szCs w:val="28"/>
          <w:shd w:val="clear" w:color="auto" w:fill="FEF5E0"/>
        </w:rPr>
        <w:t>.</w:t>
      </w:r>
    </w:p>
    <w:p w14:paraId="4C48549A" w14:textId="77777777" w:rsidR="00740F76" w:rsidRDefault="003F7E2E" w:rsidP="00740F76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F7E2E">
        <w:rPr>
          <w:rFonts w:eastAsia="Calibri"/>
          <w:b/>
          <w:sz w:val="28"/>
          <w:szCs w:val="28"/>
          <w:u w:val="single"/>
        </w:rPr>
        <w:t>(Слайд 6)</w:t>
      </w:r>
      <w:r>
        <w:rPr>
          <w:rFonts w:eastAsia="Calibri"/>
          <w:sz w:val="28"/>
          <w:szCs w:val="28"/>
        </w:rPr>
        <w:t xml:space="preserve"> </w:t>
      </w:r>
      <w:r w:rsidR="004635F6">
        <w:rPr>
          <w:rFonts w:eastAsia="Calibri"/>
          <w:sz w:val="28"/>
          <w:szCs w:val="28"/>
        </w:rPr>
        <w:t xml:space="preserve">В рамках реализации </w:t>
      </w:r>
      <w:r w:rsidR="008C497B" w:rsidRPr="008C497B">
        <w:rPr>
          <w:rFonts w:eastAsia="Calibri"/>
          <w:sz w:val="28"/>
          <w:szCs w:val="28"/>
          <w:lang w:eastAsia="en-US"/>
        </w:rPr>
        <w:t>инновационного проекта</w:t>
      </w:r>
      <w:r w:rsidR="00133C8D">
        <w:rPr>
          <w:rFonts w:eastAsia="Calibri"/>
          <w:sz w:val="28"/>
          <w:szCs w:val="28"/>
        </w:rPr>
        <w:t xml:space="preserve"> </w:t>
      </w:r>
      <w:r w:rsidR="004635F6">
        <w:rPr>
          <w:rFonts w:eastAsia="Calibri"/>
          <w:sz w:val="28"/>
          <w:szCs w:val="28"/>
        </w:rPr>
        <w:t>мы</w:t>
      </w:r>
      <w:r w:rsidR="00133C8D">
        <w:rPr>
          <w:rFonts w:eastAsia="Calibri"/>
          <w:sz w:val="28"/>
          <w:szCs w:val="28"/>
        </w:rPr>
        <w:t xml:space="preserve"> </w:t>
      </w:r>
      <w:r w:rsidR="00BB00EA">
        <w:rPr>
          <w:rFonts w:eastAsia="Calibri"/>
          <w:sz w:val="28"/>
          <w:szCs w:val="28"/>
        </w:rPr>
        <w:t>разработали и</w:t>
      </w:r>
      <w:r w:rsidR="008C497B" w:rsidRPr="008C497B">
        <w:rPr>
          <w:rFonts w:eastAsia="Calibri"/>
          <w:sz w:val="28"/>
          <w:szCs w:val="28"/>
          <w:lang w:eastAsia="en-US"/>
        </w:rPr>
        <w:t xml:space="preserve"> реализ</w:t>
      </w:r>
      <w:r w:rsidR="004635F6">
        <w:rPr>
          <w:rFonts w:eastAsia="Calibri"/>
          <w:sz w:val="28"/>
          <w:szCs w:val="28"/>
        </w:rPr>
        <w:t>овывали</w:t>
      </w:r>
      <w:r w:rsidR="008C497B" w:rsidRPr="008C497B">
        <w:rPr>
          <w:rFonts w:eastAsia="Calibri"/>
          <w:sz w:val="28"/>
          <w:szCs w:val="28"/>
          <w:lang w:eastAsia="en-US"/>
        </w:rPr>
        <w:t xml:space="preserve"> модел</w:t>
      </w:r>
      <w:r w:rsidR="004635F6">
        <w:rPr>
          <w:rFonts w:eastAsia="Calibri"/>
          <w:sz w:val="28"/>
          <w:szCs w:val="28"/>
        </w:rPr>
        <w:t>ь</w:t>
      </w:r>
      <w:r w:rsidR="008C497B" w:rsidRPr="008C497B">
        <w:rPr>
          <w:rFonts w:eastAsia="Calibri"/>
          <w:sz w:val="28"/>
          <w:szCs w:val="28"/>
          <w:lang w:eastAsia="en-US"/>
        </w:rPr>
        <w:t xml:space="preserve"> социального и эмоционального обучения (SEL) на основе рекомендаций</w:t>
      </w:r>
      <w:r w:rsidR="008C497B" w:rsidRPr="008C497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C497B" w:rsidRPr="008C497B">
        <w:rPr>
          <w:rFonts w:eastAsia="Calibri"/>
          <w:sz w:val="28"/>
          <w:szCs w:val="28"/>
          <w:lang w:eastAsia="en-US"/>
        </w:rPr>
        <w:t xml:space="preserve">CASEL и международного опыта. </w:t>
      </w:r>
      <w:r w:rsidR="00261E51">
        <w:rPr>
          <w:rFonts w:eastAsia="Calibri"/>
          <w:sz w:val="28"/>
          <w:szCs w:val="28"/>
          <w:lang w:eastAsia="en-US"/>
        </w:rPr>
        <w:t>Р</w:t>
      </w:r>
      <w:r w:rsidR="00BB00EA">
        <w:rPr>
          <w:rFonts w:eastAsia="Calibri"/>
          <w:sz w:val="28"/>
          <w:szCs w:val="28"/>
          <w:lang w:eastAsia="en-US"/>
        </w:rPr>
        <w:t xml:space="preserve">ечь идет о системе работы с использованием </w:t>
      </w:r>
      <w:r w:rsidR="00BB00EA" w:rsidRPr="008C497B">
        <w:rPr>
          <w:rFonts w:eastAsia="Calibri"/>
          <w:sz w:val="28"/>
          <w:szCs w:val="28"/>
          <w:lang w:eastAsia="en-US"/>
        </w:rPr>
        <w:t>SEL</w:t>
      </w:r>
      <w:r w:rsidR="00BB00EA">
        <w:rPr>
          <w:rFonts w:eastAsia="Calibri"/>
          <w:sz w:val="28"/>
          <w:szCs w:val="28"/>
          <w:lang w:eastAsia="en-US"/>
        </w:rPr>
        <w:t>, которую мы внедряли в образовательный процесс.</w:t>
      </w:r>
      <w:r w:rsidR="00BB00EA" w:rsidRPr="00133C8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33C8D" w:rsidRPr="00133C8D">
        <w:rPr>
          <w:color w:val="000000" w:themeColor="text1"/>
          <w:sz w:val="28"/>
          <w:szCs w:val="28"/>
          <w:bdr w:val="none" w:sz="0" w:space="0" w:color="auto" w:frame="1"/>
        </w:rPr>
        <w:t xml:space="preserve">CASEL </w:t>
      </w:r>
      <w:r w:rsidR="00133C8D">
        <w:rPr>
          <w:color w:val="000000" w:themeColor="text1"/>
          <w:sz w:val="28"/>
          <w:szCs w:val="28"/>
          <w:bdr w:val="none" w:sz="0" w:space="0" w:color="auto" w:frame="1"/>
        </w:rPr>
        <w:t>–</w:t>
      </w:r>
      <w:r w:rsidR="009D61B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27437">
        <w:rPr>
          <w:color w:val="000000" w:themeColor="text1"/>
          <w:sz w:val="28"/>
          <w:szCs w:val="28"/>
          <w:bdr w:val="none" w:sz="0" w:space="0" w:color="auto" w:frame="1"/>
        </w:rPr>
        <w:t xml:space="preserve">международная </w:t>
      </w:r>
      <w:r w:rsidR="00133C8D">
        <w:rPr>
          <w:color w:val="000000" w:themeColor="text1"/>
          <w:sz w:val="28"/>
          <w:szCs w:val="28"/>
          <w:bdr w:val="none" w:sz="0" w:space="0" w:color="auto" w:frame="1"/>
        </w:rPr>
        <w:t>организация, была сформирована в</w:t>
      </w:r>
      <w:r w:rsidR="00133C8D" w:rsidRPr="00133C8D">
        <w:rPr>
          <w:color w:val="000000" w:themeColor="text1"/>
          <w:sz w:val="28"/>
          <w:szCs w:val="28"/>
        </w:rPr>
        <w:t> 1994 году</w:t>
      </w:r>
      <w:r>
        <w:rPr>
          <w:color w:val="000000" w:themeColor="text1"/>
          <w:sz w:val="28"/>
          <w:szCs w:val="28"/>
        </w:rPr>
        <w:t>. С</w:t>
      </w:r>
      <w:r w:rsidR="00133C8D" w:rsidRPr="00133C8D">
        <w:rPr>
          <w:color w:val="000000" w:themeColor="text1"/>
          <w:sz w:val="28"/>
          <w:szCs w:val="28"/>
        </w:rPr>
        <w:t>егодня</w:t>
      </w:r>
      <w:r>
        <w:rPr>
          <w:color w:val="000000" w:themeColor="text1"/>
          <w:sz w:val="28"/>
          <w:szCs w:val="28"/>
        </w:rPr>
        <w:t xml:space="preserve"> </w:t>
      </w:r>
      <w:r w:rsidR="009D61BA">
        <w:rPr>
          <w:color w:val="000000" w:themeColor="text1"/>
          <w:sz w:val="28"/>
          <w:szCs w:val="28"/>
        </w:rPr>
        <w:t xml:space="preserve">она </w:t>
      </w:r>
      <w:r w:rsidR="00133C8D" w:rsidRPr="00133C8D">
        <w:rPr>
          <w:color w:val="000000" w:themeColor="text1"/>
          <w:sz w:val="28"/>
          <w:szCs w:val="28"/>
        </w:rPr>
        <w:t>официально представляет концепцию SEL.</w:t>
      </w:r>
      <w:r w:rsidR="00127437">
        <w:rPr>
          <w:color w:val="000000" w:themeColor="text1"/>
          <w:sz w:val="28"/>
          <w:szCs w:val="28"/>
        </w:rPr>
        <w:t xml:space="preserve"> </w:t>
      </w:r>
    </w:p>
    <w:p w14:paraId="0DE2742F" w14:textId="77777777" w:rsidR="00C14F43" w:rsidRPr="00C14F43" w:rsidRDefault="00E2026E" w:rsidP="00C14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основу модели легло </w:t>
      </w:r>
      <w:r w:rsidR="00C14F43" w:rsidRPr="00C14F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пять основных компетенций</w:t>
      </w:r>
      <w:r w:rsidR="00C14F43" w:rsidRPr="00C14F43">
        <w:rPr>
          <w:rFonts w:ascii="Times New Roman" w:hAnsi="Times New Roman" w:cs="Times New Roman"/>
          <w:color w:val="000000"/>
          <w:sz w:val="28"/>
          <w:szCs w:val="28"/>
        </w:rPr>
        <w:t>, которые учащи</w:t>
      </w:r>
      <w:r w:rsidR="001E3E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14F43" w:rsidRPr="00C14F43">
        <w:rPr>
          <w:rFonts w:ascii="Times New Roman" w:hAnsi="Times New Roman" w:cs="Times New Roman"/>
          <w:color w:val="000000"/>
          <w:sz w:val="28"/>
          <w:szCs w:val="28"/>
        </w:rPr>
        <w:t>ся должн</w:t>
      </w:r>
      <w:r w:rsidR="001E3E5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14F43" w:rsidRPr="00C14F43">
        <w:rPr>
          <w:rFonts w:ascii="Times New Roman" w:hAnsi="Times New Roman" w:cs="Times New Roman"/>
          <w:color w:val="000000"/>
          <w:sz w:val="28"/>
          <w:szCs w:val="28"/>
        </w:rPr>
        <w:t xml:space="preserve"> развить в процессе социально-эмоционального обучения:</w:t>
      </w:r>
    </w:p>
    <w:p w14:paraId="438FF98E" w14:textId="77777777" w:rsidR="00C14F43" w:rsidRPr="00C14F43" w:rsidRDefault="001E3E56" w:rsidP="00C14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(Слайд 7) </w:t>
      </w:r>
      <w:r w:rsidR="00C14F43" w:rsidRPr="005A1D57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>самосознание</w:t>
      </w:r>
      <w:r w:rsidR="00C14F43" w:rsidRPr="00C14F4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 </w:t>
      </w:r>
      <w:r w:rsidR="00C14F43" w:rsidRPr="00C14F43">
        <w:rPr>
          <w:rFonts w:ascii="Times New Roman" w:hAnsi="Times New Roman" w:cs="Times New Roman"/>
          <w:sz w:val="28"/>
          <w:szCs w:val="28"/>
        </w:rPr>
        <w:t>–</w:t>
      </w:r>
      <w:r w:rsidR="00C14F43" w:rsidRPr="00C14F43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понимать и анализировать собственные эмоции, мысли и ценности, а также то, как они влияют на поведение в различных контекстах</w:t>
      </w:r>
      <w:r w:rsidR="0005375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14F43" w:rsidRPr="00C14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5658532" w14:textId="77777777" w:rsidR="00C14F43" w:rsidRPr="00C14F43" w:rsidRDefault="00C14F43" w:rsidP="00C1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D57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самоконтроль</w:t>
      </w:r>
      <w:r w:rsidRPr="00C14F4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14F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14F4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05375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</w:t>
      </w:r>
      <w:r w:rsidRPr="00C14F43">
        <w:rPr>
          <w:rFonts w:ascii="Times New Roman" w:hAnsi="Times New Roman" w:cs="Times New Roman"/>
          <w:color w:val="000000" w:themeColor="text1"/>
          <w:sz w:val="28"/>
          <w:szCs w:val="28"/>
        </w:rPr>
        <w:t>пособность контролировать эмоции и мысли в разных ситуациях</w:t>
      </w:r>
      <w:r w:rsidRPr="00C14F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B38304" w14:textId="77777777" w:rsidR="00C14F43" w:rsidRPr="00C14F43" w:rsidRDefault="001E3E56" w:rsidP="00C14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(Слайд 8) </w:t>
      </w:r>
      <w:r w:rsidR="00C14F43" w:rsidRPr="005A1D57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>социальная осведомл</w:t>
      </w:r>
      <w:r w:rsidR="009D61BA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>е</w:t>
      </w:r>
      <w:r w:rsidR="00C14F43" w:rsidRPr="005A1D57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нность </w:t>
      </w:r>
      <w:r w:rsidR="00C14F43" w:rsidRPr="005A1D5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C14F43" w:rsidRPr="00C14F43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понять другого человека и проявлять к нему эмпатию;</w:t>
      </w:r>
    </w:p>
    <w:p w14:paraId="5BB5FE9A" w14:textId="77777777" w:rsidR="00C14F43" w:rsidRPr="00C14F43" w:rsidRDefault="0005375B" w:rsidP="00C14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D57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навыки взаимоотношений</w:t>
      </w:r>
      <w:r w:rsidR="00C14F43" w:rsidRPr="00C14F4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14F43" w:rsidRPr="00C14F43">
        <w:rPr>
          <w:rFonts w:ascii="Times New Roman" w:hAnsi="Times New Roman" w:cs="Times New Roman"/>
          <w:color w:val="000000" w:themeColor="text1"/>
          <w:sz w:val="28"/>
          <w:szCs w:val="28"/>
        </w:rPr>
        <w:t>– способность установить и сохранять тесный, здоровый контакт с людьми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14F43" w:rsidRPr="00C1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FF54517" w14:textId="77777777" w:rsidR="00BB00EA" w:rsidRDefault="001E3E56" w:rsidP="00C14F43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(Слайд 9) </w:t>
      </w:r>
      <w:r w:rsidR="00C14F43" w:rsidRPr="005A1D57">
        <w:rPr>
          <w:rStyle w:val="a3"/>
          <w:b w:val="0"/>
          <w:i/>
          <w:color w:val="000000" w:themeColor="text1"/>
          <w:sz w:val="28"/>
          <w:szCs w:val="28"/>
          <w:bdr w:val="none" w:sz="0" w:space="0" w:color="auto" w:frame="1"/>
        </w:rPr>
        <w:t>ответственное принятие решений</w:t>
      </w:r>
      <w:r w:rsidR="00C14F43" w:rsidRPr="00C14F43">
        <w:rPr>
          <w:color w:val="000000" w:themeColor="text1"/>
          <w:sz w:val="28"/>
          <w:szCs w:val="28"/>
        </w:rPr>
        <w:t xml:space="preserve">  – способность принимать конструктивные решения и вести себя соответствующим образом в разных ситуациях. </w:t>
      </w:r>
    </w:p>
    <w:p w14:paraId="2F6879D2" w14:textId="77777777" w:rsidR="005A1D57" w:rsidRPr="00164C1A" w:rsidRDefault="005A1D57" w:rsidP="005A1D5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164C1A">
        <w:rPr>
          <w:color w:val="000000"/>
          <w:sz w:val="28"/>
          <w:szCs w:val="28"/>
          <w:shd w:val="clear" w:color="auto" w:fill="FFFFFF"/>
        </w:rPr>
        <w:t xml:space="preserve">Социально-эмоциональное обучение  базируется на теории социального интеллекта и теории эмоционального интеллекта. </w:t>
      </w:r>
      <w:r w:rsidRPr="00164C1A">
        <w:rPr>
          <w:color w:val="000000"/>
          <w:sz w:val="28"/>
          <w:szCs w:val="28"/>
        </w:rPr>
        <w:t xml:space="preserve">Люди с высоким уровнем эмоционального и социального интеллекта способны </w:t>
      </w:r>
      <w:r>
        <w:rPr>
          <w:color w:val="000000"/>
          <w:sz w:val="28"/>
          <w:szCs w:val="28"/>
        </w:rPr>
        <w:t xml:space="preserve">легко </w:t>
      </w:r>
      <w:r w:rsidRPr="00164C1A">
        <w:rPr>
          <w:color w:val="000000"/>
          <w:sz w:val="28"/>
          <w:szCs w:val="28"/>
        </w:rPr>
        <w:t>управлять своей эмоциональной сферой</w:t>
      </w:r>
      <w:r>
        <w:rPr>
          <w:color w:val="000000"/>
          <w:sz w:val="28"/>
          <w:szCs w:val="28"/>
        </w:rPr>
        <w:t>, с</w:t>
      </w:r>
      <w:r w:rsidRPr="00164C1A">
        <w:rPr>
          <w:color w:val="000000"/>
          <w:sz w:val="28"/>
          <w:szCs w:val="28"/>
        </w:rPr>
        <w:t xml:space="preserve">ледовательно, в обществе, </w:t>
      </w:r>
      <w:r>
        <w:rPr>
          <w:color w:val="000000"/>
          <w:sz w:val="28"/>
          <w:szCs w:val="28"/>
        </w:rPr>
        <w:t>им</w:t>
      </w:r>
      <w:r w:rsidRPr="00164C1A">
        <w:rPr>
          <w:color w:val="000000"/>
          <w:sz w:val="28"/>
          <w:szCs w:val="28"/>
        </w:rPr>
        <w:t xml:space="preserve"> легче добива</w:t>
      </w:r>
      <w:r>
        <w:rPr>
          <w:color w:val="000000"/>
          <w:sz w:val="28"/>
          <w:szCs w:val="28"/>
        </w:rPr>
        <w:t>ть</w:t>
      </w:r>
      <w:r w:rsidRPr="00164C1A">
        <w:rPr>
          <w:color w:val="000000"/>
          <w:sz w:val="28"/>
          <w:szCs w:val="28"/>
        </w:rPr>
        <w:t>ся своих целей во взаимодействии с окружающими его людьми.</w:t>
      </w:r>
    </w:p>
    <w:p w14:paraId="56162782" w14:textId="77777777" w:rsidR="0005375B" w:rsidRPr="009D61BA" w:rsidRDefault="000E4568" w:rsidP="00C14F43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9D61BA">
        <w:rPr>
          <w:i/>
          <w:color w:val="000000" w:themeColor="text1"/>
          <w:sz w:val="28"/>
          <w:szCs w:val="28"/>
        </w:rPr>
        <w:t>Какова управленческая структура</w:t>
      </w:r>
      <w:r w:rsidR="009D61BA" w:rsidRPr="009D61BA">
        <w:rPr>
          <w:i/>
          <w:color w:val="000000" w:themeColor="text1"/>
          <w:sz w:val="28"/>
          <w:szCs w:val="28"/>
        </w:rPr>
        <w:t xml:space="preserve"> в условиях инновационной деятельности</w:t>
      </w:r>
      <w:r w:rsidR="00180EDA" w:rsidRPr="009D61BA">
        <w:rPr>
          <w:i/>
          <w:color w:val="000000" w:themeColor="text1"/>
          <w:sz w:val="28"/>
          <w:szCs w:val="28"/>
        </w:rPr>
        <w:t>?</w:t>
      </w:r>
    </w:p>
    <w:p w14:paraId="2AF6853D" w14:textId="77777777" w:rsidR="009E687C" w:rsidRDefault="00167603" w:rsidP="00C14F43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67603">
        <w:rPr>
          <w:color w:val="000000" w:themeColor="text1"/>
          <w:sz w:val="28"/>
          <w:szCs w:val="28"/>
        </w:rPr>
        <w:t xml:space="preserve">Работая в данном инновационном проекте, </w:t>
      </w:r>
      <w:r>
        <w:rPr>
          <w:color w:val="000000" w:themeColor="text1"/>
          <w:sz w:val="28"/>
          <w:szCs w:val="28"/>
        </w:rPr>
        <w:t>мы создали минимальное количество</w:t>
      </w:r>
      <w:r w:rsidR="009E68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каких-либо управленческих</w:t>
      </w:r>
      <w:r w:rsidR="00436903">
        <w:rPr>
          <w:color w:val="000000" w:themeColor="text1"/>
          <w:sz w:val="28"/>
          <w:szCs w:val="28"/>
        </w:rPr>
        <w:t xml:space="preserve">, методических </w:t>
      </w:r>
      <w:r>
        <w:rPr>
          <w:color w:val="000000" w:themeColor="text1"/>
          <w:sz w:val="28"/>
          <w:szCs w:val="28"/>
        </w:rPr>
        <w:t>структур,</w:t>
      </w:r>
      <w:r w:rsidR="009E687C">
        <w:rPr>
          <w:color w:val="000000" w:themeColor="text1"/>
          <w:sz w:val="28"/>
          <w:szCs w:val="28"/>
        </w:rPr>
        <w:t xml:space="preserve"> не загружая инновационную деятельность дополнительной документацией. </w:t>
      </w:r>
    </w:p>
    <w:p w14:paraId="4E6234EC" w14:textId="77777777" w:rsidR="009E687C" w:rsidRDefault="0018284F" w:rsidP="00C14F43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8284F">
        <w:rPr>
          <w:b/>
          <w:color w:val="000000" w:themeColor="text1"/>
          <w:sz w:val="28"/>
          <w:szCs w:val="28"/>
          <w:u w:val="single"/>
        </w:rPr>
        <w:t>(Слайд 10)</w:t>
      </w:r>
      <w:r>
        <w:rPr>
          <w:color w:val="000000" w:themeColor="text1"/>
          <w:sz w:val="28"/>
          <w:szCs w:val="28"/>
        </w:rPr>
        <w:t xml:space="preserve"> </w:t>
      </w:r>
      <w:r w:rsidR="009E687C">
        <w:rPr>
          <w:color w:val="000000" w:themeColor="text1"/>
          <w:sz w:val="28"/>
          <w:szCs w:val="28"/>
        </w:rPr>
        <w:t xml:space="preserve">Руководство инновационной деятельностью осуществляет директор, координатор – заместитель директора по учебно-методической работе. Это </w:t>
      </w:r>
      <w:r w:rsidR="009E687C" w:rsidRPr="00171210">
        <w:rPr>
          <w:i/>
          <w:color w:val="000000" w:themeColor="text1"/>
          <w:sz w:val="28"/>
          <w:szCs w:val="28"/>
        </w:rPr>
        <w:t>управленческая команда</w:t>
      </w:r>
      <w:r w:rsidR="00CB027F" w:rsidRPr="00171210">
        <w:rPr>
          <w:i/>
          <w:color w:val="000000" w:themeColor="text1"/>
          <w:sz w:val="28"/>
          <w:szCs w:val="28"/>
        </w:rPr>
        <w:t xml:space="preserve"> (1 уровень управления)</w:t>
      </w:r>
      <w:r w:rsidR="00CB027F">
        <w:rPr>
          <w:color w:val="000000" w:themeColor="text1"/>
          <w:sz w:val="28"/>
          <w:szCs w:val="28"/>
        </w:rPr>
        <w:t>, которая осуществля</w:t>
      </w:r>
      <w:r w:rsidR="009D61BA">
        <w:rPr>
          <w:color w:val="000000" w:themeColor="text1"/>
          <w:sz w:val="28"/>
          <w:szCs w:val="28"/>
        </w:rPr>
        <w:t>ла</w:t>
      </w:r>
      <w:r w:rsidR="00CB027F" w:rsidRPr="00CB027F">
        <w:rPr>
          <w:color w:val="000000"/>
          <w:sz w:val="28"/>
          <w:szCs w:val="28"/>
        </w:rPr>
        <w:t xml:space="preserve"> </w:t>
      </w:r>
      <w:r w:rsidR="00CB027F" w:rsidRPr="00C66720">
        <w:rPr>
          <w:color w:val="000000"/>
          <w:sz w:val="28"/>
          <w:szCs w:val="28"/>
        </w:rPr>
        <w:t>планирование, мотивирование, контроль и анализ деятельности, взаимодействие</w:t>
      </w:r>
      <w:r w:rsidR="009E687C">
        <w:rPr>
          <w:color w:val="000000" w:themeColor="text1"/>
          <w:sz w:val="28"/>
          <w:szCs w:val="28"/>
        </w:rPr>
        <w:t xml:space="preserve">. </w:t>
      </w:r>
    </w:p>
    <w:p w14:paraId="289531AE" w14:textId="77777777" w:rsidR="00180EDA" w:rsidRDefault="00171210" w:rsidP="00C14F43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руководством </w:t>
      </w:r>
      <w:r>
        <w:rPr>
          <w:i/>
          <w:color w:val="000000"/>
          <w:sz w:val="28"/>
          <w:szCs w:val="28"/>
        </w:rPr>
        <w:t>м</w:t>
      </w:r>
      <w:r w:rsidRPr="00171210">
        <w:rPr>
          <w:i/>
          <w:color w:val="000000"/>
          <w:sz w:val="28"/>
          <w:szCs w:val="28"/>
        </w:rPr>
        <w:t>етодическ</w:t>
      </w:r>
      <w:r>
        <w:rPr>
          <w:i/>
          <w:color w:val="000000"/>
          <w:sz w:val="28"/>
          <w:szCs w:val="28"/>
        </w:rPr>
        <w:t>ого</w:t>
      </w:r>
      <w:r w:rsidRPr="00171210">
        <w:rPr>
          <w:i/>
          <w:color w:val="000000"/>
          <w:sz w:val="28"/>
          <w:szCs w:val="28"/>
        </w:rPr>
        <w:t xml:space="preserve"> совет</w:t>
      </w:r>
      <w:r>
        <w:rPr>
          <w:i/>
          <w:color w:val="000000"/>
          <w:sz w:val="28"/>
          <w:szCs w:val="28"/>
        </w:rPr>
        <w:t>а</w:t>
      </w:r>
      <w:r w:rsidRPr="00171210">
        <w:rPr>
          <w:i/>
          <w:color w:val="000000"/>
          <w:sz w:val="28"/>
          <w:szCs w:val="28"/>
        </w:rPr>
        <w:t xml:space="preserve"> (2 уровень)</w:t>
      </w:r>
      <w:r w:rsidRPr="00171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были разработаны локальные нормативные документы инновационной</w:t>
      </w:r>
      <w:r w:rsidR="00AB4CEA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>: должностные обязанности,</w:t>
      </w:r>
      <w:r w:rsidR="000249D0">
        <w:rPr>
          <w:color w:val="000000"/>
          <w:sz w:val="28"/>
          <w:szCs w:val="28"/>
        </w:rPr>
        <w:t xml:space="preserve"> положения; обеспечена диссеминация инновационного опыта.</w:t>
      </w:r>
      <w:r>
        <w:rPr>
          <w:color w:val="000000"/>
          <w:sz w:val="28"/>
          <w:szCs w:val="28"/>
        </w:rPr>
        <w:t xml:space="preserve"> </w:t>
      </w:r>
    </w:p>
    <w:p w14:paraId="7E9FA1EB" w14:textId="77777777" w:rsidR="000249D0" w:rsidRDefault="00B80A87" w:rsidP="00C14F43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Третий уровень – это </w:t>
      </w:r>
      <w:r w:rsidRPr="00B80A87">
        <w:rPr>
          <w:i/>
          <w:color w:val="000000" w:themeColor="text1"/>
          <w:sz w:val="28"/>
          <w:szCs w:val="28"/>
        </w:rPr>
        <w:t xml:space="preserve">члены </w:t>
      </w:r>
      <w:r>
        <w:rPr>
          <w:i/>
          <w:color w:val="000000" w:themeColor="text1"/>
          <w:sz w:val="28"/>
          <w:szCs w:val="28"/>
        </w:rPr>
        <w:t xml:space="preserve">творческой </w:t>
      </w:r>
      <w:r w:rsidRPr="00B80A87">
        <w:rPr>
          <w:i/>
          <w:color w:val="000000" w:themeColor="text1"/>
          <w:sz w:val="28"/>
          <w:szCs w:val="28"/>
        </w:rPr>
        <w:t>группы «Инноватор»</w:t>
      </w:r>
      <w:r>
        <w:rPr>
          <w:i/>
          <w:color w:val="000000" w:themeColor="text1"/>
          <w:sz w:val="28"/>
          <w:szCs w:val="28"/>
        </w:rPr>
        <w:t xml:space="preserve"> </w:t>
      </w:r>
      <w:r w:rsidRPr="00B80A87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1 и 2 год работы группа называлась проблемной)</w:t>
      </w:r>
      <w:r w:rsidR="00AB4CEA">
        <w:rPr>
          <w:color w:val="000000" w:themeColor="text1"/>
          <w:sz w:val="28"/>
          <w:szCs w:val="28"/>
        </w:rPr>
        <w:t xml:space="preserve"> </w:t>
      </w:r>
      <w:r w:rsidR="000E4568">
        <w:rPr>
          <w:color w:val="000000" w:themeColor="text1"/>
          <w:sz w:val="28"/>
          <w:szCs w:val="28"/>
        </w:rPr>
        <w:t xml:space="preserve">– 8 педагогов, </w:t>
      </w:r>
      <w:r>
        <w:rPr>
          <w:color w:val="000000" w:themeColor="text1"/>
          <w:sz w:val="28"/>
          <w:szCs w:val="28"/>
        </w:rPr>
        <w:t>которые осуществляли непосредственную работу с учащимися, их родителями</w:t>
      </w:r>
      <w:r w:rsidR="001E3E56">
        <w:rPr>
          <w:color w:val="000000" w:themeColor="text1"/>
          <w:sz w:val="28"/>
          <w:szCs w:val="28"/>
        </w:rPr>
        <w:t>, другими представителями социума.</w:t>
      </w:r>
      <w:r>
        <w:rPr>
          <w:color w:val="000000" w:themeColor="text1"/>
          <w:sz w:val="28"/>
          <w:szCs w:val="28"/>
        </w:rPr>
        <w:t xml:space="preserve"> </w:t>
      </w:r>
    </w:p>
    <w:p w14:paraId="4D13C009" w14:textId="77777777" w:rsidR="00D60B8F" w:rsidRDefault="00D60B8F" w:rsidP="000E4568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включили в инновационную работу учащихся</w:t>
      </w:r>
      <w:r w:rsidR="00E40E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дошкольного </w:t>
      </w:r>
      <w:r w:rsidR="00E40E04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 старш</w:t>
      </w:r>
      <w:r w:rsidR="00E40E04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школьн</w:t>
      </w:r>
      <w:r w:rsidR="00E40E04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возраст</w:t>
      </w:r>
      <w:r w:rsidR="00E40E0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 Всего – 154 учащихся</w:t>
      </w:r>
      <w:r w:rsidR="00A303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объединений по интересам</w:t>
      </w:r>
      <w:r w:rsidR="0018284F">
        <w:rPr>
          <w:color w:val="000000" w:themeColor="text1"/>
          <w:sz w:val="28"/>
          <w:szCs w:val="28"/>
        </w:rPr>
        <w:t xml:space="preserve"> </w:t>
      </w:r>
      <w:r w:rsidR="0018284F" w:rsidRPr="0018284F">
        <w:rPr>
          <w:b/>
          <w:color w:val="000000" w:themeColor="text1"/>
          <w:sz w:val="28"/>
          <w:szCs w:val="28"/>
          <w:u w:val="single"/>
        </w:rPr>
        <w:t>(Слайд 11)</w:t>
      </w:r>
      <w:r w:rsidRPr="0018284F">
        <w:rPr>
          <w:b/>
          <w:color w:val="000000" w:themeColor="text1"/>
          <w:sz w:val="28"/>
          <w:szCs w:val="28"/>
          <w:u w:val="single"/>
        </w:rPr>
        <w:t>:</w:t>
      </w:r>
      <w:r>
        <w:rPr>
          <w:color w:val="000000" w:themeColor="text1"/>
          <w:sz w:val="28"/>
          <w:szCs w:val="28"/>
        </w:rPr>
        <w:t xml:space="preserve"> «Школа дошколят «Умняша», «Оздоровительное плавание», «Рукотворное чудо», </w:t>
      </w:r>
      <w:r w:rsidR="00FA2AC1">
        <w:rPr>
          <w:color w:val="000000" w:themeColor="text1"/>
          <w:sz w:val="28"/>
          <w:szCs w:val="28"/>
        </w:rPr>
        <w:t xml:space="preserve">«Школа юного волонтера «ДобраДел», </w:t>
      </w:r>
      <w:r>
        <w:rPr>
          <w:color w:val="000000" w:themeColor="text1"/>
          <w:sz w:val="28"/>
          <w:szCs w:val="28"/>
        </w:rPr>
        <w:t>«Кружок гитаристов «Примавера»</w:t>
      </w:r>
      <w:r w:rsidR="006207BC">
        <w:rPr>
          <w:color w:val="000000" w:themeColor="text1"/>
          <w:sz w:val="28"/>
          <w:szCs w:val="28"/>
        </w:rPr>
        <w:t>;</w:t>
      </w:r>
      <w:r w:rsidR="002921B3">
        <w:rPr>
          <w:color w:val="000000" w:themeColor="text1"/>
          <w:sz w:val="28"/>
          <w:szCs w:val="28"/>
        </w:rPr>
        <w:t xml:space="preserve"> </w:t>
      </w:r>
      <w:r w:rsidR="006207BC">
        <w:rPr>
          <w:color w:val="000000" w:themeColor="text1"/>
          <w:sz w:val="28"/>
          <w:szCs w:val="28"/>
        </w:rPr>
        <w:t>общественны</w:t>
      </w:r>
      <w:r w:rsidR="00E40E04">
        <w:rPr>
          <w:color w:val="000000" w:themeColor="text1"/>
          <w:sz w:val="28"/>
          <w:szCs w:val="28"/>
        </w:rPr>
        <w:t>х</w:t>
      </w:r>
      <w:r w:rsidR="006207BC">
        <w:rPr>
          <w:color w:val="000000" w:themeColor="text1"/>
          <w:sz w:val="28"/>
          <w:szCs w:val="28"/>
        </w:rPr>
        <w:t xml:space="preserve"> молодежны</w:t>
      </w:r>
      <w:r w:rsidR="00E40E04">
        <w:rPr>
          <w:color w:val="000000" w:themeColor="text1"/>
          <w:sz w:val="28"/>
          <w:szCs w:val="28"/>
        </w:rPr>
        <w:t>х</w:t>
      </w:r>
      <w:r w:rsidR="006207BC">
        <w:rPr>
          <w:color w:val="000000" w:themeColor="text1"/>
          <w:sz w:val="28"/>
          <w:szCs w:val="28"/>
        </w:rPr>
        <w:t xml:space="preserve"> организаци</w:t>
      </w:r>
      <w:r w:rsidR="00E40E04">
        <w:rPr>
          <w:color w:val="000000" w:themeColor="text1"/>
          <w:sz w:val="28"/>
          <w:szCs w:val="28"/>
        </w:rPr>
        <w:t>й:</w:t>
      </w:r>
      <w:r w:rsidR="006207BC">
        <w:rPr>
          <w:color w:val="000000" w:themeColor="text1"/>
          <w:sz w:val="28"/>
          <w:szCs w:val="28"/>
        </w:rPr>
        <w:t xml:space="preserve"> «Клуб ЮНЕСКО «Омега»,</w:t>
      </w:r>
      <w:r w:rsidR="003F3F75">
        <w:rPr>
          <w:color w:val="000000" w:themeColor="text1"/>
          <w:sz w:val="28"/>
          <w:szCs w:val="28"/>
        </w:rPr>
        <w:t xml:space="preserve"> </w:t>
      </w:r>
      <w:r w:rsidR="006207BC">
        <w:rPr>
          <w:color w:val="000000" w:themeColor="text1"/>
          <w:sz w:val="28"/>
          <w:szCs w:val="28"/>
        </w:rPr>
        <w:t>«Молодежный парламент»</w:t>
      </w:r>
      <w:r w:rsidR="00E40E04">
        <w:rPr>
          <w:color w:val="000000" w:themeColor="text1"/>
          <w:sz w:val="28"/>
          <w:szCs w:val="28"/>
        </w:rPr>
        <w:t>. А</w:t>
      </w:r>
      <w:r w:rsidR="007059A6">
        <w:rPr>
          <w:color w:val="000000" w:themeColor="text1"/>
          <w:sz w:val="28"/>
          <w:szCs w:val="28"/>
        </w:rPr>
        <w:t xml:space="preserve"> также мы привлекли к участию</w:t>
      </w:r>
      <w:r w:rsidR="00F93130">
        <w:rPr>
          <w:color w:val="000000" w:themeColor="text1"/>
          <w:sz w:val="28"/>
          <w:szCs w:val="28"/>
        </w:rPr>
        <w:t xml:space="preserve"> </w:t>
      </w:r>
      <w:r w:rsidR="003F3F75">
        <w:rPr>
          <w:color w:val="000000" w:themeColor="text1"/>
          <w:sz w:val="28"/>
          <w:szCs w:val="28"/>
        </w:rPr>
        <w:t xml:space="preserve">в </w:t>
      </w:r>
      <w:r w:rsidR="007059A6">
        <w:rPr>
          <w:color w:val="000000" w:themeColor="text1"/>
          <w:sz w:val="28"/>
          <w:szCs w:val="28"/>
        </w:rPr>
        <w:t>инновационной деятельности</w:t>
      </w:r>
      <w:r w:rsidR="003F3F75">
        <w:rPr>
          <w:color w:val="000000" w:themeColor="text1"/>
          <w:sz w:val="28"/>
          <w:szCs w:val="28"/>
        </w:rPr>
        <w:t xml:space="preserve"> старшеклассников учреждений общего среднего образования района, в том числе и агр</w:t>
      </w:r>
      <w:r w:rsidR="00E40E04">
        <w:rPr>
          <w:color w:val="000000" w:themeColor="text1"/>
          <w:sz w:val="28"/>
          <w:szCs w:val="28"/>
        </w:rPr>
        <w:t>о</w:t>
      </w:r>
      <w:r w:rsidR="003F3F75">
        <w:rPr>
          <w:color w:val="000000" w:themeColor="text1"/>
          <w:sz w:val="28"/>
          <w:szCs w:val="28"/>
        </w:rPr>
        <w:t>го</w:t>
      </w:r>
      <w:r w:rsidR="000E4568">
        <w:rPr>
          <w:color w:val="000000" w:themeColor="text1"/>
          <w:sz w:val="28"/>
          <w:szCs w:val="28"/>
        </w:rPr>
        <w:t>ро</w:t>
      </w:r>
      <w:r w:rsidR="003F3F75">
        <w:rPr>
          <w:color w:val="000000" w:themeColor="text1"/>
          <w:sz w:val="28"/>
          <w:szCs w:val="28"/>
        </w:rPr>
        <w:t>дков, через реализацию профориентационного проекта в шестой школьный день «ПроеКТОриЯ».</w:t>
      </w:r>
    </w:p>
    <w:p w14:paraId="09BB094A" w14:textId="77777777" w:rsidR="000E4568" w:rsidRDefault="0018284F" w:rsidP="000E4568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8284F">
        <w:rPr>
          <w:b/>
          <w:color w:val="000000" w:themeColor="text1"/>
          <w:sz w:val="28"/>
          <w:szCs w:val="28"/>
          <w:u w:val="single"/>
        </w:rPr>
        <w:t>(Слайд 12)</w:t>
      </w:r>
      <w:r>
        <w:rPr>
          <w:color w:val="000000" w:themeColor="text1"/>
          <w:sz w:val="28"/>
          <w:szCs w:val="28"/>
        </w:rPr>
        <w:t xml:space="preserve"> </w:t>
      </w:r>
      <w:r w:rsidR="000E4568">
        <w:rPr>
          <w:color w:val="000000" w:themeColor="text1"/>
          <w:sz w:val="28"/>
          <w:szCs w:val="28"/>
        </w:rPr>
        <w:t xml:space="preserve">Члены творческой группы работали над реализацией 8 тем исследований, привлекая к проведению отдельных мероприятий и других членов педагогического коллектива, родителей учащихся, </w:t>
      </w:r>
      <w:r w:rsidR="00212656">
        <w:rPr>
          <w:color w:val="000000" w:themeColor="text1"/>
          <w:sz w:val="28"/>
          <w:szCs w:val="28"/>
        </w:rPr>
        <w:t xml:space="preserve">где-то объединяясь вместе, </w:t>
      </w:r>
      <w:r w:rsidR="000E4568">
        <w:rPr>
          <w:color w:val="000000" w:themeColor="text1"/>
          <w:sz w:val="28"/>
          <w:szCs w:val="28"/>
        </w:rPr>
        <w:t>образуя так называемые временные (проектные) группы.</w:t>
      </w:r>
      <w:r w:rsidR="00212656">
        <w:rPr>
          <w:color w:val="000000" w:themeColor="text1"/>
          <w:sz w:val="28"/>
          <w:szCs w:val="28"/>
        </w:rPr>
        <w:t xml:space="preserve"> </w:t>
      </w:r>
      <w:r w:rsidR="009B3E31" w:rsidRPr="009B3E31">
        <w:rPr>
          <w:b/>
          <w:color w:val="000000" w:themeColor="text1"/>
          <w:sz w:val="28"/>
          <w:szCs w:val="28"/>
          <w:u w:val="single"/>
        </w:rPr>
        <w:t>(Слайд 13)</w:t>
      </w:r>
      <w:r w:rsidR="009B3E31">
        <w:rPr>
          <w:color w:val="000000" w:themeColor="text1"/>
          <w:sz w:val="28"/>
          <w:szCs w:val="28"/>
        </w:rPr>
        <w:t xml:space="preserve"> </w:t>
      </w:r>
      <w:r w:rsidR="00021FB4">
        <w:rPr>
          <w:color w:val="000000" w:themeColor="text1"/>
          <w:sz w:val="28"/>
          <w:szCs w:val="28"/>
        </w:rPr>
        <w:t xml:space="preserve">В рамках инновационной деятельности мы занимались развитием эмоционального и социального интеллекта, лидерских качеств, социально-эмоциональной сферы, социально-эмоциональных навыков, </w:t>
      </w:r>
      <w:r w:rsidR="009B3E31" w:rsidRPr="009B3E31">
        <w:rPr>
          <w:b/>
          <w:color w:val="000000" w:themeColor="text1"/>
          <w:sz w:val="28"/>
          <w:szCs w:val="28"/>
          <w:u w:val="single"/>
        </w:rPr>
        <w:t>(Слайд 14)</w:t>
      </w:r>
      <w:r w:rsidR="009B3E31">
        <w:rPr>
          <w:color w:val="000000" w:themeColor="text1"/>
          <w:sz w:val="28"/>
          <w:szCs w:val="28"/>
        </w:rPr>
        <w:t xml:space="preserve"> </w:t>
      </w:r>
      <w:r w:rsidR="00021FB4">
        <w:rPr>
          <w:color w:val="000000" w:themeColor="text1"/>
          <w:sz w:val="28"/>
          <w:szCs w:val="28"/>
        </w:rPr>
        <w:t xml:space="preserve">профессиональных  интересов учащихся через игровую и познавательную деятельность, музыкальное восприятие, использование арт-терапевтических практик, реализацию проектных инициатив, добровольческую деятельность. </w:t>
      </w:r>
    </w:p>
    <w:p w14:paraId="67602490" w14:textId="77777777" w:rsidR="000E4568" w:rsidRPr="00C734F7" w:rsidRDefault="00B05EA6" w:rsidP="000E4568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C734F7">
        <w:rPr>
          <w:i/>
          <w:color w:val="000000" w:themeColor="text1"/>
          <w:sz w:val="28"/>
          <w:szCs w:val="28"/>
        </w:rPr>
        <w:t>Научно-методическое и информационное обеспечение.</w:t>
      </w:r>
    </w:p>
    <w:p w14:paraId="6E67897E" w14:textId="77777777" w:rsidR="00610CAF" w:rsidRDefault="00EC3BFD" w:rsidP="0061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(Слайд 15)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EA6" w:rsidRPr="00610CAF">
        <w:rPr>
          <w:rFonts w:ascii="Times New Roman" w:hAnsi="Times New Roman" w:cs="Times New Roman"/>
          <w:color w:val="000000" w:themeColor="text1"/>
          <w:sz w:val="28"/>
          <w:szCs w:val="28"/>
        </w:rPr>
        <w:t>Большое</w:t>
      </w:r>
      <w:r w:rsidR="005D5FF0" w:rsidRPr="00610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имело консультирование </w:t>
      </w:r>
      <w:r w:rsidR="00CC32DC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педагогов-инноваторов</w:t>
      </w:r>
      <w:r w:rsidR="00AA25BE" w:rsidRPr="00610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научным консультантом проекта Семашко Оксаной Владимировной, старшим преподавателем кафедры педагогики и менеджмента образования Академии образования в рамках многочисленных вебинаров, индивидуальных консультаций</w:t>
      </w:r>
      <w:r w:rsidR="00610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610CAF" w:rsidRPr="00610CAF">
        <w:rPr>
          <w:rFonts w:ascii="Times New Roman" w:hAnsi="Times New Roman" w:cs="Times New Roman"/>
          <w:sz w:val="28"/>
          <w:szCs w:val="28"/>
        </w:rPr>
        <w:t>информационной систем</w:t>
      </w:r>
      <w:r w:rsidR="00610CAF">
        <w:rPr>
          <w:rFonts w:ascii="Times New Roman" w:hAnsi="Times New Roman" w:cs="Times New Roman"/>
          <w:sz w:val="28"/>
          <w:szCs w:val="28"/>
        </w:rPr>
        <w:t>ы</w:t>
      </w:r>
      <w:r w:rsidR="00610CAF" w:rsidRPr="00610CAF">
        <w:rPr>
          <w:rFonts w:ascii="Times New Roman" w:hAnsi="Times New Roman" w:cs="Times New Roman"/>
          <w:sz w:val="28"/>
          <w:szCs w:val="28"/>
        </w:rPr>
        <w:t xml:space="preserve"> по сопровождению реализации инновационных проектов Академи</w:t>
      </w:r>
      <w:r w:rsidR="009F6CC9">
        <w:rPr>
          <w:rFonts w:ascii="Times New Roman" w:hAnsi="Times New Roman" w:cs="Times New Roman"/>
          <w:sz w:val="28"/>
          <w:szCs w:val="28"/>
        </w:rPr>
        <w:t>и</w:t>
      </w:r>
      <w:r w:rsidR="00610CAF" w:rsidRPr="00610CA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F6CC9">
        <w:rPr>
          <w:rFonts w:ascii="Times New Roman" w:hAnsi="Times New Roman" w:cs="Times New Roman"/>
          <w:sz w:val="28"/>
          <w:szCs w:val="28"/>
        </w:rPr>
        <w:t xml:space="preserve">. </w:t>
      </w:r>
      <w:r w:rsidRPr="00EC3BFD">
        <w:rPr>
          <w:rFonts w:ascii="Times New Roman" w:hAnsi="Times New Roman" w:cs="Times New Roman"/>
          <w:b/>
          <w:sz w:val="28"/>
          <w:szCs w:val="28"/>
          <w:u w:val="single"/>
        </w:rPr>
        <w:t>(Слайд 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CC9">
        <w:rPr>
          <w:rFonts w:ascii="Times New Roman" w:hAnsi="Times New Roman" w:cs="Times New Roman"/>
          <w:sz w:val="28"/>
          <w:szCs w:val="28"/>
        </w:rPr>
        <w:t xml:space="preserve">Информационная система Академии </w:t>
      </w:r>
      <w:r w:rsidR="00CC32D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F6CC9">
        <w:rPr>
          <w:rFonts w:ascii="Times New Roman" w:hAnsi="Times New Roman" w:cs="Times New Roman"/>
          <w:sz w:val="28"/>
          <w:szCs w:val="28"/>
        </w:rPr>
        <w:t>позволила наладить эффективное взаимодействие с научными консультантами проекта, а также позволила  видеть опыт коллег со всей республики, работающих в данном проекте.</w:t>
      </w:r>
      <w:r w:rsidR="001E1B06">
        <w:rPr>
          <w:rFonts w:ascii="Times New Roman" w:hAnsi="Times New Roman" w:cs="Times New Roman"/>
          <w:sz w:val="28"/>
          <w:szCs w:val="28"/>
        </w:rPr>
        <w:t xml:space="preserve"> В проекте участвует 27 учреждений образования. </w:t>
      </w:r>
      <w:r w:rsidR="009F6CC9">
        <w:rPr>
          <w:rFonts w:ascii="Times New Roman" w:hAnsi="Times New Roman" w:cs="Times New Roman"/>
          <w:sz w:val="28"/>
          <w:szCs w:val="28"/>
        </w:rPr>
        <w:t xml:space="preserve"> В информационной системе мы размещали</w:t>
      </w:r>
      <w:r w:rsidR="001E1B06">
        <w:rPr>
          <w:rFonts w:ascii="Times New Roman" w:hAnsi="Times New Roman" w:cs="Times New Roman"/>
          <w:sz w:val="28"/>
          <w:szCs w:val="28"/>
        </w:rPr>
        <w:t xml:space="preserve"> </w:t>
      </w:r>
      <w:r w:rsidR="009F6CC9">
        <w:rPr>
          <w:rFonts w:ascii="Times New Roman" w:hAnsi="Times New Roman" w:cs="Times New Roman"/>
          <w:sz w:val="28"/>
          <w:szCs w:val="28"/>
        </w:rPr>
        <w:t>темы исследований, итоги работы по проведению мероприятий за каждую четверть, инновационные продукты, справки по итогам работы за каждый учебный год. Научные консультанты делали нам замечания (например, в формулировке</w:t>
      </w:r>
      <w:r w:rsidR="00021FB4">
        <w:rPr>
          <w:rFonts w:ascii="Times New Roman" w:hAnsi="Times New Roman" w:cs="Times New Roman"/>
          <w:sz w:val="28"/>
          <w:szCs w:val="28"/>
        </w:rPr>
        <w:t xml:space="preserve"> тем исследований)</w:t>
      </w:r>
      <w:r w:rsidR="009F6CC9">
        <w:rPr>
          <w:rFonts w:ascii="Times New Roman" w:hAnsi="Times New Roman" w:cs="Times New Roman"/>
          <w:sz w:val="28"/>
          <w:szCs w:val="28"/>
        </w:rPr>
        <w:t xml:space="preserve"> в информационной системе, и мы их исправляли</w:t>
      </w:r>
      <w:r w:rsidR="001E1B06">
        <w:rPr>
          <w:rFonts w:ascii="Times New Roman" w:hAnsi="Times New Roman" w:cs="Times New Roman"/>
          <w:sz w:val="28"/>
          <w:szCs w:val="28"/>
        </w:rPr>
        <w:t>, редактировали.</w:t>
      </w:r>
    </w:p>
    <w:p w14:paraId="1512972B" w14:textId="77777777" w:rsidR="00BC0724" w:rsidRDefault="000016DD" w:rsidP="004E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DD">
        <w:rPr>
          <w:rFonts w:ascii="Times New Roman" w:hAnsi="Times New Roman" w:cs="Times New Roman"/>
          <w:b/>
          <w:sz w:val="28"/>
          <w:szCs w:val="28"/>
          <w:u w:val="single"/>
        </w:rPr>
        <w:t>(Слайд 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416">
        <w:rPr>
          <w:rFonts w:ascii="Times New Roman" w:hAnsi="Times New Roman" w:cs="Times New Roman"/>
          <w:sz w:val="28"/>
          <w:szCs w:val="28"/>
        </w:rPr>
        <w:t>Педагоги-участники инновационной деятельности приняли участие в 23 обучающих семинарах, научно-практических конференциях, курсах повышения квалификации, которые позволили повысить инновационную компетентность и грамотно организовать  инновационную деятельность.</w:t>
      </w:r>
      <w:r w:rsidR="00A17060">
        <w:rPr>
          <w:rFonts w:ascii="Times New Roman" w:hAnsi="Times New Roman" w:cs="Times New Roman"/>
          <w:sz w:val="28"/>
          <w:szCs w:val="28"/>
        </w:rPr>
        <w:t xml:space="preserve"> </w:t>
      </w:r>
      <w:r w:rsidRPr="000016DD">
        <w:rPr>
          <w:rFonts w:ascii="Times New Roman" w:hAnsi="Times New Roman" w:cs="Times New Roman"/>
          <w:b/>
          <w:sz w:val="28"/>
          <w:szCs w:val="28"/>
          <w:u w:val="single"/>
        </w:rPr>
        <w:t>(Слайд 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060">
        <w:rPr>
          <w:rFonts w:ascii="Times New Roman" w:hAnsi="Times New Roman" w:cs="Times New Roman"/>
          <w:sz w:val="28"/>
          <w:szCs w:val="28"/>
        </w:rPr>
        <w:t>Очень полезн</w:t>
      </w:r>
      <w:r w:rsidR="00BC0724">
        <w:rPr>
          <w:rFonts w:ascii="Times New Roman" w:hAnsi="Times New Roman" w:cs="Times New Roman"/>
          <w:sz w:val="28"/>
          <w:szCs w:val="28"/>
        </w:rPr>
        <w:t>о</w:t>
      </w:r>
      <w:r w:rsidR="00A17060">
        <w:rPr>
          <w:rFonts w:ascii="Times New Roman" w:hAnsi="Times New Roman" w:cs="Times New Roman"/>
          <w:sz w:val="28"/>
          <w:szCs w:val="28"/>
        </w:rPr>
        <w:t xml:space="preserve"> для меня как координатора инновационного проекта было обучение</w:t>
      </w:r>
      <w:r w:rsidR="002921B3">
        <w:rPr>
          <w:rFonts w:ascii="Times New Roman" w:hAnsi="Times New Roman" w:cs="Times New Roman"/>
          <w:sz w:val="28"/>
          <w:szCs w:val="28"/>
        </w:rPr>
        <w:t xml:space="preserve"> </w:t>
      </w:r>
      <w:r w:rsidR="004E295D" w:rsidRPr="004E295D">
        <w:rPr>
          <w:rFonts w:ascii="Times New Roman" w:hAnsi="Times New Roman" w:cs="Times New Roman"/>
          <w:sz w:val="28"/>
          <w:szCs w:val="28"/>
        </w:rPr>
        <w:t>по образовательной программе обучающих курсов «Развитие инновационной культуры педагогических работников»</w:t>
      </w:r>
      <w:r w:rsidR="00BC0724">
        <w:rPr>
          <w:rFonts w:ascii="Times New Roman" w:hAnsi="Times New Roman" w:cs="Times New Roman"/>
          <w:sz w:val="28"/>
          <w:szCs w:val="28"/>
        </w:rPr>
        <w:t xml:space="preserve"> (</w:t>
      </w:r>
      <w:r w:rsidR="00A17060">
        <w:rPr>
          <w:rFonts w:ascii="Times New Roman" w:hAnsi="Times New Roman" w:cs="Times New Roman"/>
          <w:sz w:val="28"/>
          <w:szCs w:val="28"/>
        </w:rPr>
        <w:t>4 дня</w:t>
      </w:r>
      <w:r w:rsidR="00BC0724">
        <w:rPr>
          <w:rFonts w:ascii="Times New Roman" w:hAnsi="Times New Roman" w:cs="Times New Roman"/>
          <w:sz w:val="28"/>
          <w:szCs w:val="28"/>
        </w:rPr>
        <w:t>)</w:t>
      </w:r>
      <w:r w:rsidR="00A17060">
        <w:rPr>
          <w:rFonts w:ascii="Times New Roman" w:hAnsi="Times New Roman" w:cs="Times New Roman"/>
          <w:sz w:val="28"/>
          <w:szCs w:val="28"/>
        </w:rPr>
        <w:t xml:space="preserve"> в </w:t>
      </w:r>
      <w:r w:rsidR="004E295D" w:rsidRPr="004E295D">
        <w:rPr>
          <w:rFonts w:ascii="Times New Roman" w:hAnsi="Times New Roman" w:cs="Times New Roman"/>
          <w:sz w:val="28"/>
          <w:szCs w:val="28"/>
        </w:rPr>
        <w:t>Академи</w:t>
      </w:r>
      <w:r w:rsidR="00A17060">
        <w:rPr>
          <w:rFonts w:ascii="Times New Roman" w:hAnsi="Times New Roman" w:cs="Times New Roman"/>
          <w:sz w:val="28"/>
          <w:szCs w:val="28"/>
        </w:rPr>
        <w:t>и</w:t>
      </w:r>
      <w:r w:rsidR="004E295D" w:rsidRPr="004E295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17060">
        <w:rPr>
          <w:rFonts w:ascii="Times New Roman" w:hAnsi="Times New Roman" w:cs="Times New Roman"/>
          <w:sz w:val="28"/>
          <w:szCs w:val="28"/>
        </w:rPr>
        <w:t xml:space="preserve">, где были </w:t>
      </w:r>
      <w:r w:rsidR="005F5377">
        <w:rPr>
          <w:rFonts w:ascii="Times New Roman" w:hAnsi="Times New Roman" w:cs="Times New Roman"/>
          <w:sz w:val="28"/>
          <w:szCs w:val="28"/>
        </w:rPr>
        <w:t xml:space="preserve">поэтапно </w:t>
      </w:r>
      <w:r w:rsidR="00A17060">
        <w:rPr>
          <w:rFonts w:ascii="Times New Roman" w:hAnsi="Times New Roman" w:cs="Times New Roman"/>
          <w:sz w:val="28"/>
          <w:szCs w:val="28"/>
        </w:rPr>
        <w:t>рассмотрены шаги по реализации инновационного проекта.</w:t>
      </w:r>
    </w:p>
    <w:p w14:paraId="053E11C9" w14:textId="77777777" w:rsidR="00C167A7" w:rsidRPr="00C167A7" w:rsidRDefault="00BC0724" w:rsidP="00846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Главное затруднение в реализации проекта, который</w:t>
      </w:r>
      <w:r w:rsidR="00C167A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 сути</w:t>
      </w:r>
      <w:r w:rsidR="00C167A7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имеет психологическую направленность,  – отсутствие в штатном расписании Центра должности педагог-психолог. </w:t>
      </w:r>
      <w:r w:rsidR="00A017F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Конечно же, в рамках отдельных мероприятий мы обращались за помощью к педагогу-психологу </w:t>
      </w:r>
      <w:r w:rsidR="00C167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                </w:t>
      </w:r>
      <w:r w:rsidR="00A017F6">
        <w:rPr>
          <w:rFonts w:ascii="Times New Roman" w:eastAsia="TimesNewRoman" w:hAnsi="Times New Roman" w:cs="Times New Roman"/>
          <w:color w:val="000000"/>
          <w:sz w:val="28"/>
          <w:szCs w:val="28"/>
        </w:rPr>
        <w:t>гимназии</w:t>
      </w:r>
      <w:r w:rsidR="00C167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017F6">
        <w:rPr>
          <w:rFonts w:ascii="Times New Roman" w:eastAsia="TimesNewRoman" w:hAnsi="Times New Roman" w:cs="Times New Roman"/>
          <w:color w:val="000000"/>
          <w:sz w:val="28"/>
          <w:szCs w:val="28"/>
        </w:rPr>
        <w:t>№ 1 г.Мосты</w:t>
      </w:r>
      <w:r w:rsidR="00C167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но основное решение – </w:t>
      </w:r>
      <w:r w:rsidR="00C167A7" w:rsidRPr="00030F0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это </w:t>
      </w:r>
      <w:r w:rsidR="00C167A7" w:rsidRPr="000016DD">
        <w:rPr>
          <w:rFonts w:ascii="Times New Roman" w:eastAsia="TimesNew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0016DD" w:rsidRPr="000016DD">
        <w:rPr>
          <w:rFonts w:ascii="Times New Roman" w:eastAsia="TimesNewRoman" w:hAnsi="Times New Roman" w:cs="Times New Roman"/>
          <w:b/>
          <w:color w:val="000000"/>
          <w:sz w:val="28"/>
          <w:szCs w:val="28"/>
          <w:u w:val="single"/>
        </w:rPr>
        <w:t xml:space="preserve">(Слайд 19) </w:t>
      </w:r>
      <w:r w:rsidR="00C167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только </w:t>
      </w:r>
      <w:r w:rsidRPr="00BC0724">
        <w:rPr>
          <w:rFonts w:ascii="Times New Roman" w:eastAsia="TimesNewRoman" w:hAnsi="Times New Roman" w:cs="Times New Roman"/>
          <w:color w:val="000000"/>
          <w:sz w:val="28"/>
          <w:szCs w:val="28"/>
        </w:rPr>
        <w:t>самообразование педагогов</w:t>
      </w:r>
      <w:r w:rsidR="00C167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-инноваторов: </w:t>
      </w:r>
      <w:r w:rsidRPr="00BC0724">
        <w:rPr>
          <w:rFonts w:ascii="Times New Roman" w:hAnsi="Times New Roman" w:cs="Times New Roman"/>
          <w:sz w:val="28"/>
          <w:szCs w:val="28"/>
        </w:rPr>
        <w:t xml:space="preserve">изучение научно-методической и специальной литературы, посвященной проблемам формирования </w:t>
      </w:r>
      <w:r w:rsidR="00C167A7">
        <w:rPr>
          <w:rFonts w:ascii="Times New Roman" w:hAnsi="Times New Roman" w:cs="Times New Roman"/>
          <w:sz w:val="28"/>
          <w:szCs w:val="28"/>
        </w:rPr>
        <w:t xml:space="preserve">социального и эмоционального интеллекта; изучение российских наработок </w:t>
      </w:r>
      <w:r w:rsidR="00942A6A">
        <w:rPr>
          <w:rFonts w:ascii="Times New Roman" w:hAnsi="Times New Roman" w:cs="Times New Roman"/>
          <w:sz w:val="28"/>
          <w:szCs w:val="28"/>
        </w:rPr>
        <w:t xml:space="preserve">по </w:t>
      </w:r>
      <w:r w:rsidR="00C167A7">
        <w:rPr>
          <w:rFonts w:ascii="Times New Roman" w:hAnsi="Times New Roman" w:cs="Times New Roman"/>
          <w:sz w:val="28"/>
          <w:szCs w:val="28"/>
        </w:rPr>
        <w:t>программ</w:t>
      </w:r>
      <w:r w:rsidR="00942A6A">
        <w:rPr>
          <w:rFonts w:ascii="Times New Roman" w:hAnsi="Times New Roman" w:cs="Times New Roman"/>
          <w:sz w:val="28"/>
          <w:szCs w:val="28"/>
        </w:rPr>
        <w:t>ам</w:t>
      </w:r>
      <w:r w:rsidR="00C167A7">
        <w:rPr>
          <w:rFonts w:ascii="Times New Roman" w:hAnsi="Times New Roman" w:cs="Times New Roman"/>
          <w:sz w:val="28"/>
          <w:szCs w:val="28"/>
        </w:rPr>
        <w:t xml:space="preserve"> социально-эмоционального обучения; ознакомление с </w:t>
      </w:r>
      <w:r w:rsidR="00C167A7" w:rsidRPr="00C167A7">
        <w:rPr>
          <w:rFonts w:ascii="Times New Roman" w:hAnsi="Times New Roman" w:cs="Times New Roman"/>
          <w:color w:val="000000"/>
          <w:sz w:val="28"/>
          <w:szCs w:val="28"/>
        </w:rPr>
        <w:t>публикаци</w:t>
      </w:r>
      <w:r w:rsidR="00C167A7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C167A7" w:rsidRPr="00C167A7">
        <w:rPr>
          <w:rFonts w:ascii="Times New Roman" w:hAnsi="Times New Roman" w:cs="Times New Roman"/>
          <w:color w:val="000000"/>
          <w:sz w:val="28"/>
          <w:szCs w:val="28"/>
        </w:rPr>
        <w:t xml:space="preserve"> CASEL на сайте https://casel.org/.</w:t>
      </w:r>
    </w:p>
    <w:p w14:paraId="393CF23C" w14:textId="77777777" w:rsidR="00490629" w:rsidRDefault="00846FFD" w:rsidP="0091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4A">
        <w:rPr>
          <w:rFonts w:ascii="Times New Roman" w:hAnsi="Times New Roman" w:cs="Times New Roman"/>
          <w:sz w:val="28"/>
          <w:szCs w:val="28"/>
        </w:rPr>
        <w:t>В результате был подобран диагностический инструментарий для изучения уровня сформированности социально-эмоциональных навыков</w:t>
      </w:r>
      <w:r w:rsidR="0099644A" w:rsidRPr="0099644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99644A">
        <w:rPr>
          <w:rFonts w:ascii="Times New Roman" w:hAnsi="Times New Roman" w:cs="Times New Roman"/>
          <w:sz w:val="28"/>
          <w:szCs w:val="28"/>
        </w:rPr>
        <w:t>.</w:t>
      </w:r>
      <w:r w:rsidR="0099644A" w:rsidRPr="0099644A">
        <w:rPr>
          <w:rFonts w:ascii="Times New Roman" w:hAnsi="Times New Roman" w:cs="Times New Roman"/>
          <w:sz w:val="28"/>
          <w:szCs w:val="28"/>
        </w:rPr>
        <w:t xml:space="preserve"> </w:t>
      </w:r>
      <w:r w:rsidR="00864CB5">
        <w:rPr>
          <w:rFonts w:ascii="Times New Roman" w:hAnsi="Times New Roman" w:cs="Times New Roman"/>
          <w:sz w:val="28"/>
          <w:szCs w:val="28"/>
        </w:rPr>
        <w:t xml:space="preserve">В отечественной психологии не существует стандартизированных методик для </w:t>
      </w:r>
      <w:r w:rsidR="00030F0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864CB5">
        <w:rPr>
          <w:rFonts w:ascii="Times New Roman" w:hAnsi="Times New Roman" w:cs="Times New Roman"/>
          <w:sz w:val="28"/>
          <w:szCs w:val="28"/>
        </w:rPr>
        <w:t>уровня эмоционального и социального интеллекта.</w:t>
      </w:r>
      <w:r w:rsidR="00BC340E">
        <w:rPr>
          <w:rFonts w:ascii="Times New Roman" w:hAnsi="Times New Roman" w:cs="Times New Roman"/>
          <w:sz w:val="28"/>
          <w:szCs w:val="28"/>
        </w:rPr>
        <w:t xml:space="preserve"> </w:t>
      </w:r>
      <w:r w:rsidR="0099644A" w:rsidRPr="0099644A">
        <w:rPr>
          <w:rFonts w:ascii="Times New Roman" w:hAnsi="Times New Roman" w:cs="Times New Roman"/>
          <w:sz w:val="28"/>
          <w:szCs w:val="28"/>
        </w:rPr>
        <w:t xml:space="preserve">Для измерения уровня эмоционального интеллекта мы использовали в разных </w:t>
      </w:r>
      <w:r w:rsidR="00CA4575"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="0099644A" w:rsidRPr="0099644A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99644A">
        <w:rPr>
          <w:rFonts w:ascii="Times New Roman" w:hAnsi="Times New Roman" w:cs="Times New Roman"/>
          <w:sz w:val="28"/>
          <w:szCs w:val="28"/>
        </w:rPr>
        <w:t>разные</w:t>
      </w:r>
      <w:r w:rsidR="0099644A" w:rsidRPr="0099644A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CA4575">
        <w:rPr>
          <w:rFonts w:ascii="Times New Roman" w:hAnsi="Times New Roman" w:cs="Times New Roman"/>
          <w:sz w:val="28"/>
          <w:szCs w:val="28"/>
        </w:rPr>
        <w:t xml:space="preserve"> </w:t>
      </w:r>
      <w:r w:rsidR="00CA4575" w:rsidRPr="00CA4575">
        <w:rPr>
          <w:rFonts w:ascii="Times New Roman" w:hAnsi="Times New Roman" w:cs="Times New Roman"/>
          <w:b/>
          <w:sz w:val="28"/>
          <w:szCs w:val="28"/>
          <w:u w:val="single"/>
        </w:rPr>
        <w:t>(Слайд 20)</w:t>
      </w:r>
      <w:r w:rsidR="0099644A" w:rsidRPr="00CA45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9644A" w:rsidRPr="0099644A">
        <w:rPr>
          <w:rFonts w:ascii="Times New Roman" w:hAnsi="Times New Roman" w:cs="Times New Roman"/>
          <w:sz w:val="28"/>
          <w:szCs w:val="28"/>
        </w:rPr>
        <w:t xml:space="preserve"> Д.В. Люсина, М.А.Манойловой</w:t>
      </w:r>
      <w:r w:rsidR="0099644A">
        <w:rPr>
          <w:rFonts w:ascii="Times New Roman" w:hAnsi="Times New Roman" w:cs="Times New Roman"/>
          <w:sz w:val="28"/>
          <w:szCs w:val="28"/>
        </w:rPr>
        <w:t xml:space="preserve">, Н.Холла. </w:t>
      </w:r>
      <w:r w:rsidR="00864CB5">
        <w:rPr>
          <w:rFonts w:ascii="Times New Roman" w:hAnsi="Times New Roman" w:cs="Times New Roman"/>
          <w:sz w:val="28"/>
          <w:szCs w:val="28"/>
        </w:rPr>
        <w:t>На наш взгляд, оптимальной является методика Д.В.Люсина</w:t>
      </w:r>
      <w:r w:rsidR="00CA457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864CB5">
        <w:rPr>
          <w:rFonts w:ascii="Times New Roman" w:hAnsi="Times New Roman" w:cs="Times New Roman"/>
          <w:sz w:val="28"/>
          <w:szCs w:val="28"/>
        </w:rPr>
        <w:t>сложност</w:t>
      </w:r>
      <w:r w:rsidR="00CA4575">
        <w:rPr>
          <w:rFonts w:ascii="Times New Roman" w:hAnsi="Times New Roman" w:cs="Times New Roman"/>
          <w:sz w:val="28"/>
          <w:szCs w:val="28"/>
        </w:rPr>
        <w:t>и</w:t>
      </w:r>
      <w:r w:rsidR="00864CB5">
        <w:rPr>
          <w:rFonts w:ascii="Times New Roman" w:hAnsi="Times New Roman" w:cs="Times New Roman"/>
          <w:sz w:val="28"/>
          <w:szCs w:val="28"/>
        </w:rPr>
        <w:t xml:space="preserve"> процедуры обработки результатов, </w:t>
      </w:r>
      <w:r w:rsidR="00030F01">
        <w:rPr>
          <w:rFonts w:ascii="Times New Roman" w:hAnsi="Times New Roman" w:cs="Times New Roman"/>
          <w:sz w:val="28"/>
          <w:szCs w:val="28"/>
        </w:rPr>
        <w:t>а также</w:t>
      </w:r>
      <w:r w:rsidR="00864CB5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CA4575">
        <w:rPr>
          <w:rFonts w:ascii="Times New Roman" w:hAnsi="Times New Roman" w:cs="Times New Roman"/>
          <w:sz w:val="28"/>
          <w:szCs w:val="28"/>
        </w:rPr>
        <w:t>ы</w:t>
      </w:r>
      <w:r w:rsidR="00864CB5">
        <w:rPr>
          <w:rFonts w:ascii="Times New Roman" w:hAnsi="Times New Roman" w:cs="Times New Roman"/>
          <w:sz w:val="28"/>
          <w:szCs w:val="28"/>
        </w:rPr>
        <w:t xml:space="preserve"> эмоционального интеллекта, положенная в основу опросника. В кружке гитаристов </w:t>
      </w:r>
      <w:r w:rsidR="00CA4575">
        <w:rPr>
          <w:rFonts w:ascii="Times New Roman" w:hAnsi="Times New Roman" w:cs="Times New Roman"/>
          <w:sz w:val="28"/>
          <w:szCs w:val="28"/>
        </w:rPr>
        <w:t>провели эксперимент</w:t>
      </w:r>
      <w:r w:rsidR="00030F01">
        <w:rPr>
          <w:rFonts w:ascii="Times New Roman" w:hAnsi="Times New Roman" w:cs="Times New Roman"/>
          <w:sz w:val="28"/>
          <w:szCs w:val="28"/>
        </w:rPr>
        <w:t xml:space="preserve"> </w:t>
      </w:r>
      <w:r w:rsidR="00030F01" w:rsidRPr="00827CBF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030F01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4575">
        <w:rPr>
          <w:rFonts w:ascii="Times New Roman" w:hAnsi="Times New Roman" w:cs="Times New Roman"/>
          <w:sz w:val="28"/>
          <w:szCs w:val="28"/>
        </w:rPr>
        <w:t xml:space="preserve">применили </w:t>
      </w:r>
      <w:r w:rsidR="00864CB5">
        <w:rPr>
          <w:rFonts w:ascii="Times New Roman" w:hAnsi="Times New Roman" w:cs="Times New Roman"/>
          <w:sz w:val="28"/>
          <w:szCs w:val="28"/>
        </w:rPr>
        <w:t>две методики</w:t>
      </w:r>
      <w:r w:rsidR="00CA4575">
        <w:rPr>
          <w:rFonts w:ascii="Times New Roman" w:hAnsi="Times New Roman" w:cs="Times New Roman"/>
          <w:sz w:val="28"/>
          <w:szCs w:val="28"/>
        </w:rPr>
        <w:t>:</w:t>
      </w:r>
      <w:r w:rsidR="00864CB5">
        <w:rPr>
          <w:rFonts w:ascii="Times New Roman" w:hAnsi="Times New Roman" w:cs="Times New Roman"/>
          <w:sz w:val="28"/>
          <w:szCs w:val="28"/>
        </w:rPr>
        <w:t xml:space="preserve"> и Д.В.Люсина</w:t>
      </w:r>
      <w:r w:rsidR="00CA4575">
        <w:rPr>
          <w:rFonts w:ascii="Times New Roman" w:hAnsi="Times New Roman" w:cs="Times New Roman"/>
          <w:sz w:val="28"/>
          <w:szCs w:val="28"/>
        </w:rPr>
        <w:t xml:space="preserve">, </w:t>
      </w:r>
      <w:r w:rsidR="00864CB5">
        <w:rPr>
          <w:rFonts w:ascii="Times New Roman" w:hAnsi="Times New Roman" w:cs="Times New Roman"/>
          <w:sz w:val="28"/>
          <w:szCs w:val="28"/>
        </w:rPr>
        <w:t xml:space="preserve"> и Н.Холла. Результаты </w:t>
      </w:r>
      <w:r w:rsidR="00915237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864CB5">
        <w:rPr>
          <w:rFonts w:ascii="Times New Roman" w:hAnsi="Times New Roman" w:cs="Times New Roman"/>
          <w:sz w:val="28"/>
          <w:szCs w:val="28"/>
        </w:rPr>
        <w:t>совпали.</w:t>
      </w:r>
      <w:r w:rsidR="000016DD">
        <w:rPr>
          <w:rFonts w:ascii="Times New Roman" w:hAnsi="Times New Roman" w:cs="Times New Roman"/>
          <w:sz w:val="28"/>
          <w:szCs w:val="28"/>
        </w:rPr>
        <w:t xml:space="preserve"> </w:t>
      </w:r>
      <w:r w:rsidR="00864CB5" w:rsidRPr="00490629">
        <w:rPr>
          <w:rFonts w:ascii="Times New Roman" w:hAnsi="Times New Roman" w:cs="Times New Roman"/>
          <w:sz w:val="28"/>
          <w:szCs w:val="28"/>
        </w:rPr>
        <w:t xml:space="preserve">Для измерения социального интеллекта </w:t>
      </w:r>
      <w:r w:rsidR="00490629">
        <w:rPr>
          <w:rFonts w:ascii="Times New Roman" w:hAnsi="Times New Roman" w:cs="Times New Roman"/>
          <w:sz w:val="28"/>
          <w:szCs w:val="28"/>
        </w:rPr>
        <w:t xml:space="preserve">использовали </w:t>
      </w:r>
      <w:r w:rsidR="00490629" w:rsidRPr="0049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</w:t>
      </w:r>
      <w:r w:rsidR="0049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90629" w:rsidRPr="0049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Холла в модификации</w:t>
      </w:r>
      <w:r w:rsidR="0049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490629" w:rsidRPr="0049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 Резапкиной</w:t>
      </w:r>
      <w:r w:rsidR="0049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25B3B2" w14:textId="77777777" w:rsidR="00D74DB7" w:rsidRDefault="00CA4575" w:rsidP="0069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1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(Слайд </w:t>
      </w:r>
      <w:r w:rsidR="00DA11D7" w:rsidRPr="00DA11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21)</w:t>
      </w:r>
      <w:r w:rsidR="00DA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B60" w:rsidRPr="0082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</w:t>
      </w:r>
      <w:r w:rsidR="00D74DB7" w:rsidRPr="0082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иков, младших школьников</w:t>
      </w:r>
      <w:r w:rsidR="00D74DB7" w:rsidRPr="00827CBF">
        <w:rPr>
          <w:rFonts w:ascii="Times New Roman" w:hAnsi="Times New Roman" w:cs="Times New Roman"/>
          <w:sz w:val="28"/>
          <w:szCs w:val="28"/>
        </w:rPr>
        <w:t xml:space="preserve"> </w:t>
      </w:r>
      <w:r w:rsidR="00827CBF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="00D74DB7" w:rsidRPr="00827CBF">
        <w:rPr>
          <w:rFonts w:ascii="Times New Roman" w:hAnsi="Times New Roman" w:cs="Times New Roman"/>
          <w:sz w:val="28"/>
          <w:szCs w:val="28"/>
        </w:rPr>
        <w:t>п</w:t>
      </w:r>
      <w:r w:rsidR="00D74DB7" w:rsidRPr="00827CBF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роективн</w:t>
      </w:r>
      <w:r w:rsidR="00827CBF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ые</w:t>
      </w:r>
      <w:r w:rsidR="00D74DB7" w:rsidRPr="00827CBF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 методики  «Дорисовывание: мир вещей – мир людей – мир эмоций»</w:t>
      </w:r>
      <w:r w:rsidR="00827CBF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74DB7" w:rsidRPr="00827CBF">
        <w:rPr>
          <w:rFonts w:ascii="Times New Roman" w:hAnsi="Times New Roman" w:cs="Times New Roman"/>
          <w:sz w:val="28"/>
          <w:szCs w:val="28"/>
        </w:rPr>
        <w:t>«Три желания»</w:t>
      </w:r>
      <w:r w:rsidR="00827CBF">
        <w:rPr>
          <w:rFonts w:ascii="Times New Roman" w:hAnsi="Times New Roman" w:cs="Times New Roman"/>
          <w:sz w:val="28"/>
          <w:szCs w:val="28"/>
        </w:rPr>
        <w:t xml:space="preserve">, методики </w:t>
      </w:r>
      <w:r w:rsidR="00D74DB7" w:rsidRPr="0082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Ю.А. Афонькина</w:t>
      </w:r>
      <w:r w:rsidR="00827CBF" w:rsidRPr="0082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</w:t>
      </w:r>
      <w:r w:rsidR="0082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7CBF" w:rsidRPr="0082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своих эмоциональных состояний и выражения </w:t>
      </w:r>
      <w:r w:rsidR="00827CBF" w:rsidRPr="0082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эмоций</w:t>
      </w:r>
      <w:r w:rsidR="0082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27CBF" w:rsidRPr="0082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</w:t>
      </w:r>
      <w:r w:rsidR="0082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7CBF" w:rsidRPr="0082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эмоциональных состояний других людей</w:t>
      </w:r>
      <w:r w:rsidR="0082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7CBF" w:rsidRPr="00827CBF">
        <w:rPr>
          <w:rFonts w:ascii="Times New Roman" w:hAnsi="Times New Roman" w:cs="Times New Roman"/>
          <w:bCs/>
          <w:sz w:val="28"/>
          <w:szCs w:val="28"/>
        </w:rPr>
        <w:t xml:space="preserve"> изучения эмоционально-волевой саморегуляции</w:t>
      </w:r>
      <w:r w:rsidR="00D74DB7" w:rsidRPr="0082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6BB3F1" w14:textId="77777777" w:rsidR="00827CBF" w:rsidRPr="00827CBF" w:rsidRDefault="00B94C4F" w:rsidP="0069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(Слайд 22)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CBF" w:rsidRPr="0082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в зависимости от темы исследования использовались: </w:t>
      </w:r>
      <w:r w:rsidR="00827CBF" w:rsidRPr="00827CBF">
        <w:rPr>
          <w:rFonts w:ascii="Times New Roman" w:hAnsi="Times New Roman" w:cs="Times New Roman"/>
          <w:sz w:val="28"/>
          <w:szCs w:val="28"/>
        </w:rPr>
        <w:t>методика</w:t>
      </w:r>
      <w:r w:rsidR="00696E54">
        <w:rPr>
          <w:rFonts w:ascii="Times New Roman" w:hAnsi="Times New Roman" w:cs="Times New Roman"/>
          <w:sz w:val="28"/>
          <w:szCs w:val="28"/>
        </w:rPr>
        <w:t xml:space="preserve"> </w:t>
      </w:r>
      <w:r w:rsidR="00827CBF" w:rsidRPr="00827CBF">
        <w:rPr>
          <w:rFonts w:ascii="Times New Roman" w:hAnsi="Times New Roman" w:cs="Times New Roman"/>
          <w:sz w:val="28"/>
          <w:szCs w:val="28"/>
        </w:rPr>
        <w:t>«Шкала эмоционального отклика» А.</w:t>
      </w:r>
      <w:r w:rsidR="008E1AC2">
        <w:rPr>
          <w:rFonts w:ascii="Times New Roman" w:hAnsi="Times New Roman" w:cs="Times New Roman"/>
          <w:sz w:val="28"/>
          <w:szCs w:val="28"/>
        </w:rPr>
        <w:t xml:space="preserve"> </w:t>
      </w:r>
      <w:r w:rsidR="00827CBF" w:rsidRPr="00827CBF">
        <w:rPr>
          <w:rFonts w:ascii="Times New Roman" w:hAnsi="Times New Roman" w:cs="Times New Roman"/>
          <w:sz w:val="28"/>
          <w:szCs w:val="28"/>
        </w:rPr>
        <w:t xml:space="preserve">Меграбяна и                           Н. Эпштейна, карта-схема по изучению способностей учащихся к лидерской и организаторской деятельности А.С.Чернышева, </w:t>
      </w:r>
      <w:r w:rsidR="00827CBF" w:rsidRPr="00827CBF">
        <w:rPr>
          <w:rFonts w:ascii="Times New Roman" w:hAnsi="Times New Roman" w:cs="Times New Roman"/>
          <w:bCs/>
          <w:sz w:val="28"/>
          <w:szCs w:val="28"/>
        </w:rPr>
        <w:t xml:space="preserve"> «Карта интересов </w:t>
      </w:r>
      <w:r w:rsidR="00696E54" w:rsidRPr="00827CBF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827CBF" w:rsidRPr="00827CBF">
        <w:rPr>
          <w:rFonts w:ascii="Times New Roman" w:hAnsi="Times New Roman" w:cs="Times New Roman"/>
          <w:bCs/>
          <w:sz w:val="28"/>
          <w:szCs w:val="28"/>
        </w:rPr>
        <w:t xml:space="preserve"> 174»  </w:t>
      </w:r>
      <w:r w:rsidR="00827CBF" w:rsidRPr="00827CBF">
        <w:rPr>
          <w:rFonts w:ascii="Times New Roman" w:hAnsi="Times New Roman" w:cs="Times New Roman"/>
          <w:sz w:val="28"/>
          <w:szCs w:val="28"/>
        </w:rPr>
        <w:t>А.Е. Голомштока</w:t>
      </w:r>
      <w:r w:rsidR="00827CBF">
        <w:rPr>
          <w:rFonts w:ascii="Times New Roman" w:hAnsi="Times New Roman" w:cs="Times New Roman"/>
          <w:sz w:val="28"/>
          <w:szCs w:val="28"/>
        </w:rPr>
        <w:t>,</w:t>
      </w:r>
      <w:r w:rsidR="00827CBF" w:rsidRPr="00827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CBF">
        <w:rPr>
          <w:rFonts w:ascii="Times New Roman" w:hAnsi="Times New Roman" w:cs="Times New Roman"/>
          <w:bCs/>
          <w:sz w:val="28"/>
          <w:szCs w:val="28"/>
        </w:rPr>
        <w:t>а</w:t>
      </w:r>
      <w:r w:rsidR="00827CBF" w:rsidRPr="00827CBF">
        <w:rPr>
          <w:rFonts w:ascii="Times New Roman" w:hAnsi="Times New Roman" w:cs="Times New Roman"/>
          <w:bCs/>
          <w:sz w:val="28"/>
          <w:szCs w:val="28"/>
        </w:rPr>
        <w:t>нкета «Волонтер – кто он такой?»</w:t>
      </w:r>
      <w:r w:rsidR="00827CBF">
        <w:rPr>
          <w:rFonts w:ascii="Times New Roman" w:hAnsi="Times New Roman" w:cs="Times New Roman"/>
          <w:bCs/>
          <w:sz w:val="28"/>
          <w:szCs w:val="28"/>
        </w:rPr>
        <w:t>, а</w:t>
      </w:r>
      <w:r w:rsidR="00827CBF" w:rsidRPr="00827CBF">
        <w:rPr>
          <w:rFonts w:ascii="Times New Roman" w:hAnsi="Times New Roman" w:cs="Times New Roman"/>
          <w:sz w:val="28"/>
          <w:szCs w:val="28"/>
        </w:rPr>
        <w:t>нкета по выявлению лидерских качеств у учащихся 12-17 лет</w:t>
      </w:r>
      <w:r w:rsidR="00827CBF">
        <w:rPr>
          <w:rFonts w:ascii="Times New Roman" w:hAnsi="Times New Roman" w:cs="Times New Roman"/>
          <w:sz w:val="28"/>
          <w:szCs w:val="28"/>
        </w:rPr>
        <w:t xml:space="preserve"> </w:t>
      </w:r>
      <w:r w:rsidR="00827CBF" w:rsidRPr="00827CBF">
        <w:rPr>
          <w:rFonts w:ascii="Times New Roman" w:hAnsi="Times New Roman" w:cs="Times New Roman"/>
          <w:sz w:val="28"/>
          <w:szCs w:val="28"/>
        </w:rPr>
        <w:t>Л.М. Волков</w:t>
      </w:r>
      <w:r w:rsidR="00827CBF">
        <w:rPr>
          <w:rFonts w:ascii="Times New Roman" w:hAnsi="Times New Roman" w:cs="Times New Roman"/>
          <w:sz w:val="28"/>
          <w:szCs w:val="28"/>
        </w:rPr>
        <w:t>ой</w:t>
      </w:r>
      <w:r w:rsidR="00827CBF" w:rsidRPr="00827CBF">
        <w:rPr>
          <w:rFonts w:ascii="Times New Roman" w:hAnsi="Times New Roman" w:cs="Times New Roman"/>
          <w:sz w:val="28"/>
          <w:szCs w:val="28"/>
        </w:rPr>
        <w:t>, А.Р. Борисевич, В.Н. Пунчик</w:t>
      </w:r>
      <w:r w:rsidR="00827CBF">
        <w:rPr>
          <w:rFonts w:ascii="Times New Roman" w:hAnsi="Times New Roman" w:cs="Times New Roman"/>
          <w:sz w:val="28"/>
          <w:szCs w:val="28"/>
        </w:rPr>
        <w:t>.</w:t>
      </w:r>
    </w:p>
    <w:p w14:paraId="5DE2FD30" w14:textId="77777777" w:rsidR="00827CBF" w:rsidRDefault="00B603B6" w:rsidP="00827CBF">
      <w:pPr>
        <w:pStyle w:val="aa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Поскольку часть методик обрабатывается достаточно сложно, мы и</w:t>
      </w:r>
      <w:r w:rsidR="00827CBF" w:rsidRPr="002F0E43">
        <w:rPr>
          <w:rFonts w:ascii="Times New Roman" w:hAnsi="Times New Roman"/>
          <w:color w:val="000000"/>
          <w:sz w:val="28"/>
          <w:szCs w:val="28"/>
        </w:rPr>
        <w:t>спользова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="00827CBF" w:rsidRPr="002F0E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Google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-форм</w:t>
      </w:r>
      <w:r w:rsidR="00030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30CC2" w:rsidRPr="00030CC2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(Слайд 23)</w:t>
      </w:r>
      <w:r w:rsidR="00030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2F0E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Google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-диске сформирована папка по инновационной деятельности, где размещены</w:t>
      </w:r>
      <w:r w:rsidR="00901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материалы: сам инновационный проект, методические рекомендации, теоретические материалы, педагогические дневники, диагностические материалы</w:t>
      </w:r>
      <w:r w:rsidR="004A50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инновационные продукты. Каждый из педагогов-участников проекта имеет доступ к папке, 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7CBF" w:rsidRPr="002F0E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7CBF">
        <w:rPr>
          <w:rFonts w:ascii="Times New Roman" w:hAnsi="Times New Roman"/>
          <w:color w:val="000000"/>
          <w:sz w:val="28"/>
          <w:szCs w:val="28"/>
        </w:rPr>
        <w:t>способств</w:t>
      </w:r>
      <w:r w:rsidR="00030F01">
        <w:rPr>
          <w:rFonts w:ascii="Times New Roman" w:hAnsi="Times New Roman"/>
          <w:color w:val="000000"/>
          <w:sz w:val="28"/>
          <w:szCs w:val="28"/>
        </w:rPr>
        <w:t xml:space="preserve">овало </w:t>
      </w:r>
      <w:r w:rsidR="00827CBF" w:rsidRPr="002F0E43">
        <w:rPr>
          <w:rFonts w:ascii="Times New Roman" w:hAnsi="Times New Roman"/>
          <w:color w:val="000000"/>
          <w:sz w:val="28"/>
          <w:szCs w:val="28"/>
        </w:rPr>
        <w:t xml:space="preserve">повышению эффективности проведения </w:t>
      </w:r>
      <w:r w:rsidR="004A50E2">
        <w:rPr>
          <w:rFonts w:ascii="Times New Roman" w:hAnsi="Times New Roman"/>
          <w:color w:val="000000"/>
          <w:sz w:val="28"/>
          <w:szCs w:val="28"/>
        </w:rPr>
        <w:t>инновационной деятельности</w:t>
      </w:r>
      <w:r w:rsidR="00827C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8181611" w14:textId="77777777" w:rsidR="002921B3" w:rsidRPr="002921B3" w:rsidRDefault="00030CC2" w:rsidP="00292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CC2">
        <w:rPr>
          <w:rFonts w:ascii="Times New Roman" w:hAnsi="Times New Roman" w:cs="Times New Roman"/>
          <w:b/>
          <w:sz w:val="28"/>
          <w:szCs w:val="28"/>
          <w:u w:val="single"/>
        </w:rPr>
        <w:t>(Слайд 24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21B3" w:rsidRPr="002921B3">
        <w:rPr>
          <w:rFonts w:ascii="Times New Roman" w:hAnsi="Times New Roman" w:cs="Times New Roman"/>
          <w:sz w:val="28"/>
          <w:szCs w:val="28"/>
        </w:rPr>
        <w:t>На сайте Центра созданы разделы «Инновационный проект» и «Опорная методическая площадка», которые играют важную роль в создании единого информационного пространства</w:t>
      </w:r>
      <w:r w:rsidR="002921B3">
        <w:rPr>
          <w:rFonts w:ascii="Times New Roman" w:hAnsi="Times New Roman" w:cs="Times New Roman"/>
          <w:sz w:val="28"/>
          <w:szCs w:val="28"/>
        </w:rPr>
        <w:t xml:space="preserve"> инновационной деятельности</w:t>
      </w:r>
      <w:r w:rsidR="002921B3" w:rsidRPr="002921B3">
        <w:rPr>
          <w:rFonts w:ascii="Times New Roman" w:hAnsi="Times New Roman" w:cs="Times New Roman"/>
          <w:sz w:val="28"/>
          <w:szCs w:val="28"/>
        </w:rPr>
        <w:t>.</w:t>
      </w:r>
    </w:p>
    <w:p w14:paraId="7F137F23" w14:textId="77777777" w:rsidR="001B3132" w:rsidRPr="001B3132" w:rsidRDefault="002921B3" w:rsidP="001B3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2023 года п</w:t>
      </w:r>
      <w:r w:rsidRPr="002921B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921B3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1B3">
        <w:rPr>
          <w:rFonts w:ascii="Times New Roman" w:hAnsi="Times New Roman" w:cs="Times New Roman"/>
          <w:sz w:val="28"/>
          <w:szCs w:val="28"/>
        </w:rPr>
        <w:t xml:space="preserve"> </w:t>
      </w:r>
      <w:r w:rsidRPr="002921B3">
        <w:rPr>
          <w:rFonts w:ascii="Times New Roman" w:hAnsi="Times New Roman" w:cs="Times New Roman"/>
          <w:sz w:val="28"/>
          <w:szCs w:val="28"/>
          <w:shd w:val="clear" w:color="auto" w:fill="FFFFFF"/>
        </w:rPr>
        <w:t>в  ООО «БЕЛИНФОПОРТАЛ» на открытие сайта инновационного проекта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Этот сайт является тематическим к основному сайту. </w:t>
      </w:r>
      <w:r w:rsidR="00443946" w:rsidRPr="004439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(Слайд 25)</w:t>
      </w:r>
      <w:r w:rsidR="0044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2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апреля 2023 года </w:t>
      </w:r>
      <w:r w:rsidR="001B3132">
        <w:rPr>
          <w:rFonts w:ascii="Times New Roman" w:hAnsi="Times New Roman" w:cs="Times New Roman"/>
          <w:sz w:val="28"/>
          <w:szCs w:val="28"/>
          <w:shd w:val="clear" w:color="auto" w:fill="FFFFFF"/>
        </w:rPr>
        <w:t>сайт начал</w:t>
      </w:r>
      <w:r w:rsidR="004C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Основные разделы</w:t>
      </w:r>
      <w:r w:rsidRPr="00292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об инновационном проекте, постоянно действующий семинар, инновационные мероприятия, проект «ПроеКТОриЯ», методический портфель, полезные материал. </w:t>
      </w:r>
      <w:r w:rsidR="001B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Первоначально в конструкторе </w:t>
      </w:r>
      <w:r w:rsidR="001B3132" w:rsidRPr="001B3132">
        <w:rPr>
          <w:rFonts w:ascii="Times New Roman" w:hAnsi="Times New Roman" w:cs="Times New Roman"/>
          <w:iCs/>
          <w:sz w:val="28"/>
          <w:szCs w:val="28"/>
        </w:rPr>
        <w:t xml:space="preserve">WIX для трансляции опыта был создан сайт проекта «ПроеКТОриЯ». Однако в январе 2023 года данный сайт был закрыт по объективным причинам (ограничен функционал для пользователей конструктором сайтов WIX).  </w:t>
      </w:r>
      <w:r w:rsidR="00D72634">
        <w:rPr>
          <w:rFonts w:ascii="Times New Roman" w:hAnsi="Times New Roman" w:cs="Times New Roman"/>
          <w:iCs/>
          <w:sz w:val="28"/>
          <w:szCs w:val="28"/>
        </w:rPr>
        <w:t xml:space="preserve">Поэтому мы открыли </w:t>
      </w:r>
      <w:r w:rsidR="001B3132" w:rsidRPr="001B3132">
        <w:rPr>
          <w:rFonts w:ascii="Times New Roman" w:hAnsi="Times New Roman" w:cs="Times New Roman"/>
          <w:iCs/>
          <w:sz w:val="28"/>
          <w:szCs w:val="28"/>
        </w:rPr>
        <w:t>раздел «ПроеКТОриЯ» на тематическом сайте инновационного проекта.</w:t>
      </w:r>
    </w:p>
    <w:p w14:paraId="2A015050" w14:textId="77777777" w:rsidR="00D4323E" w:rsidRPr="00030F01" w:rsidRDefault="00D4323E" w:rsidP="00D4323E">
      <w:pPr>
        <w:pStyle w:val="Default"/>
        <w:ind w:firstLine="709"/>
        <w:jc w:val="both"/>
        <w:rPr>
          <w:i/>
          <w:sz w:val="28"/>
          <w:szCs w:val="28"/>
        </w:rPr>
      </w:pPr>
      <w:r w:rsidRPr="00030F01">
        <w:rPr>
          <w:i/>
          <w:sz w:val="28"/>
          <w:szCs w:val="28"/>
        </w:rPr>
        <w:t>Система методической работы в условиях инновационной деятельности.</w:t>
      </w:r>
    </w:p>
    <w:p w14:paraId="0F72C470" w14:textId="77777777" w:rsidR="004A50AC" w:rsidRPr="004A50AC" w:rsidRDefault="0090345D" w:rsidP="004A50AC">
      <w:pPr>
        <w:pBdr>
          <w:bottom w:val="none" w:sz="0" w:space="0" w:color="000000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AC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Методическая работа строилась на диагностической основе. </w:t>
      </w:r>
      <w:r w:rsidR="004A50AC" w:rsidRPr="004A50AC">
        <w:rPr>
          <w:rFonts w:ascii="Times New Roman" w:hAnsi="Times New Roman"/>
          <w:color w:val="000000" w:themeColor="text1"/>
          <w:sz w:val="28"/>
          <w:szCs w:val="28"/>
        </w:rPr>
        <w:t xml:space="preserve">Проводилось определение </w:t>
      </w:r>
      <w:r w:rsidR="004A50AC" w:rsidRPr="004A50AC">
        <w:rPr>
          <w:rFonts w:ascii="Times New Roman" w:hAnsi="Times New Roman"/>
          <w:sz w:val="28"/>
          <w:szCs w:val="28"/>
        </w:rPr>
        <w:t>уровня мотивационной готовности к инновационной деятельности, определения инновационной компетентности и исследовательской культуры педагогов. Диагностический инструментарий состоял из 1</w:t>
      </w:r>
      <w:r w:rsidR="004A50AC">
        <w:rPr>
          <w:rFonts w:ascii="Times New Roman" w:hAnsi="Times New Roman"/>
          <w:sz w:val="28"/>
          <w:szCs w:val="28"/>
        </w:rPr>
        <w:t>2</w:t>
      </w:r>
      <w:r w:rsidR="004A50AC" w:rsidRPr="004A50AC">
        <w:rPr>
          <w:rFonts w:ascii="Times New Roman" w:hAnsi="Times New Roman"/>
          <w:sz w:val="28"/>
          <w:szCs w:val="28"/>
        </w:rPr>
        <w:t xml:space="preserve"> методик, анкет, тестов. </w:t>
      </w:r>
      <w:r w:rsidR="003740A3" w:rsidRPr="003740A3">
        <w:rPr>
          <w:rFonts w:ascii="Times New Roman" w:hAnsi="Times New Roman"/>
          <w:b/>
          <w:sz w:val="28"/>
          <w:szCs w:val="28"/>
          <w:u w:val="single"/>
        </w:rPr>
        <w:t>(Слайд 26)</w:t>
      </w:r>
      <w:r w:rsidR="003740A3">
        <w:rPr>
          <w:rFonts w:ascii="Times New Roman" w:hAnsi="Times New Roman"/>
          <w:sz w:val="28"/>
          <w:szCs w:val="28"/>
        </w:rPr>
        <w:t xml:space="preserve"> </w:t>
      </w:r>
      <w:r w:rsidR="004A50AC" w:rsidRPr="004A50AC">
        <w:rPr>
          <w:rFonts w:ascii="Times New Roman" w:hAnsi="Times New Roman"/>
          <w:sz w:val="28"/>
          <w:szCs w:val="28"/>
        </w:rPr>
        <w:t xml:space="preserve">Использовался всем известный инструментарий. Например, методика оценки уровня инновационного потенциала педагогического коллектива Т.В.Морозовой,  тест-опросник «Потребность в достижении цели. Шкала оценки потребности в достижении успеха» Ю.М.Орлова. </w:t>
      </w:r>
      <w:r w:rsidR="004A50AC" w:rsidRPr="004A50AC">
        <w:rPr>
          <w:rFonts w:ascii="Times New Roman" w:hAnsi="Times New Roman" w:cs="Times New Roman"/>
          <w:sz w:val="28"/>
          <w:szCs w:val="28"/>
        </w:rPr>
        <w:t>Анкет</w:t>
      </w:r>
      <w:r w:rsidR="004A50AC">
        <w:rPr>
          <w:rFonts w:ascii="Times New Roman" w:hAnsi="Times New Roman" w:cs="Times New Roman"/>
          <w:sz w:val="28"/>
          <w:szCs w:val="28"/>
        </w:rPr>
        <w:t>ы</w:t>
      </w:r>
      <w:r w:rsidR="004A50AC" w:rsidRPr="004A50AC">
        <w:rPr>
          <w:rFonts w:ascii="Times New Roman" w:hAnsi="Times New Roman" w:cs="Times New Roman"/>
          <w:sz w:val="28"/>
          <w:szCs w:val="28"/>
        </w:rPr>
        <w:t xml:space="preserve"> «Определение личностной готовности педагогов к деятельности по теме инновационного проекта»</w:t>
      </w:r>
      <w:r w:rsidR="004A50AC">
        <w:rPr>
          <w:rFonts w:ascii="Times New Roman" w:hAnsi="Times New Roman" w:cs="Times New Roman"/>
          <w:sz w:val="28"/>
          <w:szCs w:val="28"/>
        </w:rPr>
        <w:t>,</w:t>
      </w:r>
      <w:r w:rsidR="004A50AC" w:rsidRPr="004A50AC">
        <w:rPr>
          <w:rFonts w:ascii="Times New Roman" w:hAnsi="Times New Roman" w:cs="Times New Roman"/>
          <w:sz w:val="28"/>
          <w:szCs w:val="28"/>
        </w:rPr>
        <w:t xml:space="preserve"> </w:t>
      </w:r>
      <w:r w:rsidR="00872B2F" w:rsidRPr="00872B2F">
        <w:rPr>
          <w:rFonts w:ascii="Times New Roman" w:hAnsi="Times New Roman" w:cs="Times New Roman"/>
          <w:b/>
          <w:sz w:val="28"/>
          <w:szCs w:val="28"/>
          <w:u w:val="single"/>
        </w:rPr>
        <w:t>(Слайд 27)</w:t>
      </w:r>
      <w:r w:rsidR="00872B2F">
        <w:rPr>
          <w:rFonts w:ascii="Times New Roman" w:hAnsi="Times New Roman" w:cs="Times New Roman"/>
          <w:sz w:val="28"/>
          <w:szCs w:val="28"/>
        </w:rPr>
        <w:t xml:space="preserve"> </w:t>
      </w:r>
      <w:r w:rsidR="004A50AC" w:rsidRPr="004A50AC">
        <w:rPr>
          <w:rFonts w:ascii="Times New Roman" w:hAnsi="Times New Roman" w:cs="Times New Roman"/>
          <w:sz w:val="28"/>
          <w:szCs w:val="28"/>
        </w:rPr>
        <w:t xml:space="preserve">«Удовлетворенность педагогов участием в инновационной деятельности» </w:t>
      </w:r>
      <w:r w:rsidR="004A50AC">
        <w:rPr>
          <w:rFonts w:ascii="Times New Roman" w:hAnsi="Times New Roman" w:cs="Times New Roman"/>
          <w:sz w:val="28"/>
          <w:szCs w:val="28"/>
        </w:rPr>
        <w:t xml:space="preserve"> мы разрабатывали сами.</w:t>
      </w:r>
    </w:p>
    <w:p w14:paraId="40E6B914" w14:textId="77777777" w:rsidR="00DB6112" w:rsidRPr="003D30E6" w:rsidRDefault="00AE11DC" w:rsidP="00DB6112">
      <w:pPr>
        <w:pStyle w:val="Default"/>
        <w:ind w:firstLine="709"/>
        <w:jc w:val="both"/>
        <w:rPr>
          <w:b/>
          <w:bCs/>
          <w:sz w:val="32"/>
          <w:szCs w:val="32"/>
        </w:rPr>
      </w:pPr>
      <w:r w:rsidRPr="003D30E6">
        <w:rPr>
          <w:sz w:val="28"/>
          <w:szCs w:val="28"/>
        </w:rPr>
        <w:t xml:space="preserve">В условиях инновационной деятельности </w:t>
      </w:r>
      <w:r w:rsidR="00B5651F" w:rsidRPr="00D034DA">
        <w:rPr>
          <w:rFonts w:eastAsia="Calibri"/>
          <w:sz w:val="28"/>
          <w:szCs w:val="28"/>
        </w:rPr>
        <w:t xml:space="preserve">создана структурно-функциональная </w:t>
      </w:r>
      <w:r w:rsidR="00872B2F" w:rsidRPr="00872B2F">
        <w:rPr>
          <w:rFonts w:eastAsia="Calibri"/>
          <w:b/>
          <w:sz w:val="28"/>
          <w:szCs w:val="28"/>
          <w:u w:val="single"/>
        </w:rPr>
        <w:t>(Слайд 28)</w:t>
      </w:r>
      <w:r w:rsidR="00872B2F">
        <w:rPr>
          <w:rFonts w:eastAsia="Calibri"/>
          <w:sz w:val="28"/>
          <w:szCs w:val="28"/>
        </w:rPr>
        <w:t xml:space="preserve"> </w:t>
      </w:r>
      <w:r w:rsidR="00B5651F" w:rsidRPr="00D034DA">
        <w:rPr>
          <w:rFonts w:eastAsia="Calibri"/>
          <w:sz w:val="28"/>
          <w:szCs w:val="28"/>
        </w:rPr>
        <w:t xml:space="preserve">модель управления системой методической работы, в которую включены не только традиционные методические формирования, но и структуры управления инновационным проектом, </w:t>
      </w:r>
      <w:r w:rsidR="00424A88">
        <w:rPr>
          <w:rFonts w:eastAsia="Calibri"/>
          <w:sz w:val="28"/>
          <w:szCs w:val="28"/>
        </w:rPr>
        <w:t xml:space="preserve">новые формы </w:t>
      </w:r>
      <w:r w:rsidR="00B5651F" w:rsidRPr="00D034DA">
        <w:rPr>
          <w:rFonts w:eastAsia="Calibri"/>
          <w:sz w:val="28"/>
          <w:szCs w:val="28"/>
        </w:rPr>
        <w:t>методическ</w:t>
      </w:r>
      <w:r w:rsidR="00424A88">
        <w:rPr>
          <w:rFonts w:eastAsia="Calibri"/>
          <w:sz w:val="28"/>
          <w:szCs w:val="28"/>
        </w:rPr>
        <w:t xml:space="preserve">ой работы с педагогами </w:t>
      </w:r>
      <w:r w:rsidR="00B5651F" w:rsidRPr="00D034DA">
        <w:rPr>
          <w:rFonts w:eastAsia="Calibri"/>
          <w:sz w:val="28"/>
          <w:szCs w:val="28"/>
        </w:rPr>
        <w:t xml:space="preserve">с целью решения общих для всех вопросов формирования </w:t>
      </w:r>
      <w:r w:rsidR="00424A88">
        <w:rPr>
          <w:rFonts w:eastAsia="Calibri"/>
          <w:sz w:val="28"/>
          <w:szCs w:val="28"/>
        </w:rPr>
        <w:t>универсальных компетенций учащихся.</w:t>
      </w:r>
      <w:r w:rsidR="00DB6112" w:rsidRPr="00DB6112">
        <w:rPr>
          <w:sz w:val="28"/>
          <w:szCs w:val="28"/>
        </w:rPr>
        <w:t xml:space="preserve"> </w:t>
      </w:r>
      <w:r w:rsidR="00DB6112">
        <w:rPr>
          <w:sz w:val="28"/>
          <w:szCs w:val="28"/>
        </w:rPr>
        <w:t>На схеме представлена модель методической работы в условиях инновационной деятельности.</w:t>
      </w:r>
    </w:p>
    <w:p w14:paraId="6E571D8A" w14:textId="77777777" w:rsidR="00824601" w:rsidRDefault="00872B2F" w:rsidP="0082460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2B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(Слайд 29)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4601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824601" w:rsidRPr="00D034DA">
        <w:rPr>
          <w:rFonts w:ascii="Times New Roman" w:eastAsia="Calibri" w:hAnsi="Times New Roman" w:cs="Times New Roman"/>
          <w:color w:val="000000"/>
          <w:sz w:val="28"/>
          <w:szCs w:val="28"/>
        </w:rPr>
        <w:t>азработана единая методическая тема для всех форм методической работы</w:t>
      </w:r>
      <w:r w:rsidR="008246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4601" w:rsidRPr="00173457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824601">
        <w:rPr>
          <w:rFonts w:ascii="Times New Roman" w:hAnsi="Times New Roman"/>
          <w:bCs/>
          <w:color w:val="000000"/>
          <w:sz w:val="28"/>
          <w:szCs w:val="28"/>
        </w:rPr>
        <w:t>Организация образовательного процесса, совершенствование и повышение профессионального уровня педагогов в процессе внедрения модели социально-эмоционального обучения как условия формирования универсальных компетенций учащихся».</w:t>
      </w:r>
      <w:r w:rsidR="00824601" w:rsidRPr="00D034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F1518D7" w14:textId="77777777" w:rsidR="00A36E0D" w:rsidRDefault="00A36E0D" w:rsidP="00A36E0D">
      <w:pPr>
        <w:pStyle w:val="ad"/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>На начальном этапе с</w:t>
      </w:r>
      <w:r w:rsidRPr="003D30E6">
        <w:rPr>
          <w:lang w:val="ru-RU"/>
        </w:rPr>
        <w:t xml:space="preserve"> целью повышения компетентности педагогов-участников инновационной деятельности в направлении организации инновационной деятельности проведены: </w:t>
      </w:r>
    </w:p>
    <w:p w14:paraId="0766C48E" w14:textId="77777777" w:rsidR="00A36E0D" w:rsidRDefault="00A36E0D" w:rsidP="00A36E0D">
      <w:pPr>
        <w:pStyle w:val="ad"/>
        <w:spacing w:after="0"/>
        <w:ind w:left="0" w:firstLine="709"/>
        <w:jc w:val="both"/>
        <w:rPr>
          <w:lang w:val="ru-RU"/>
        </w:rPr>
      </w:pPr>
      <w:r w:rsidRPr="003D30E6">
        <w:rPr>
          <w:lang w:val="ru-RU"/>
        </w:rPr>
        <w:t>и</w:t>
      </w:r>
      <w:r w:rsidRPr="003D30E6">
        <w:t>нструктивно-методическое</w:t>
      </w:r>
      <w:r w:rsidRPr="003D30E6">
        <w:rPr>
          <w:lang w:val="ru-RU"/>
        </w:rPr>
        <w:t xml:space="preserve"> </w:t>
      </w:r>
      <w:r w:rsidRPr="003D30E6">
        <w:t>совещание по изучению нормативных правовых документов, регламентирующих инновационную деятельность</w:t>
      </w:r>
      <w:r>
        <w:rPr>
          <w:lang w:val="ru-RU"/>
        </w:rPr>
        <w:t>;</w:t>
      </w:r>
      <w:r w:rsidRPr="003D30E6">
        <w:rPr>
          <w:lang w:val="ru-RU"/>
        </w:rPr>
        <w:t xml:space="preserve"> </w:t>
      </w:r>
    </w:p>
    <w:p w14:paraId="0C8F23E7" w14:textId="77777777" w:rsidR="00D4491F" w:rsidRDefault="00D4491F" w:rsidP="00A36E0D">
      <w:pPr>
        <w:pStyle w:val="ad"/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>теоретический семинар по изучению структуры универсальных компетенций;</w:t>
      </w:r>
    </w:p>
    <w:p w14:paraId="6A60FDC0" w14:textId="77777777" w:rsidR="00A36E0D" w:rsidRPr="003D30E6" w:rsidRDefault="00A36E0D" w:rsidP="00A36E0D">
      <w:pPr>
        <w:pStyle w:val="ad"/>
        <w:spacing w:after="0"/>
        <w:ind w:left="0" w:firstLine="709"/>
        <w:jc w:val="both"/>
        <w:rPr>
          <w:color w:val="000000"/>
          <w:lang w:val="ru-RU"/>
        </w:rPr>
      </w:pPr>
      <w:r w:rsidRPr="003D30E6">
        <w:rPr>
          <w:color w:val="000000"/>
          <w:lang w:val="ru-RU"/>
        </w:rPr>
        <w:t>с</w:t>
      </w:r>
      <w:r w:rsidRPr="003D30E6">
        <w:rPr>
          <w:color w:val="000000"/>
        </w:rPr>
        <w:t>еминар-практикум по ведению педагогических дневников</w:t>
      </w:r>
      <w:r>
        <w:rPr>
          <w:color w:val="000000"/>
          <w:lang w:val="ru-RU"/>
        </w:rPr>
        <w:t>.</w:t>
      </w:r>
      <w:r w:rsidRPr="003D30E6">
        <w:rPr>
          <w:color w:val="000000"/>
          <w:lang w:val="ru-RU"/>
        </w:rPr>
        <w:t xml:space="preserve"> </w:t>
      </w:r>
    </w:p>
    <w:p w14:paraId="25F3AEBB" w14:textId="77777777" w:rsidR="00A36E0D" w:rsidRPr="00D034DA" w:rsidRDefault="00A36E0D" w:rsidP="0082460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Работает консультационный пункт по вопросам </w:t>
      </w:r>
      <w:r w:rsidR="003447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тематики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инновационной деятельности</w:t>
      </w:r>
      <w:r w:rsidR="003447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1082F8B4" w14:textId="77777777" w:rsidR="00B5651F" w:rsidRDefault="00A36E0D" w:rsidP="00B5651F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педагогов-участников реализации инновационного проекта </w:t>
      </w:r>
      <w:r w:rsidR="00DB6112">
        <w:rPr>
          <w:rFonts w:eastAsia="Calibri"/>
          <w:sz w:val="28"/>
          <w:szCs w:val="28"/>
        </w:rPr>
        <w:t xml:space="preserve">работал </w:t>
      </w:r>
      <w:r w:rsidR="00824601" w:rsidRPr="00D034DA">
        <w:rPr>
          <w:rFonts w:eastAsia="Calibri"/>
          <w:sz w:val="28"/>
          <w:szCs w:val="28"/>
        </w:rPr>
        <w:t xml:space="preserve">теоретико-педагогический и методологический всеобуч в форме </w:t>
      </w:r>
      <w:r w:rsidR="0034470A" w:rsidRPr="0034470A">
        <w:rPr>
          <w:rFonts w:eastAsia="Calibri"/>
          <w:b/>
          <w:sz w:val="28"/>
          <w:szCs w:val="28"/>
          <w:u w:val="single"/>
        </w:rPr>
        <w:t>(Слайд 30)</w:t>
      </w:r>
      <w:r w:rsidR="0034470A">
        <w:rPr>
          <w:rFonts w:eastAsia="Calibri"/>
          <w:sz w:val="28"/>
          <w:szCs w:val="28"/>
        </w:rPr>
        <w:t xml:space="preserve"> </w:t>
      </w:r>
      <w:r w:rsidR="00824601" w:rsidRPr="00D034DA">
        <w:rPr>
          <w:rFonts w:eastAsia="Calibri"/>
          <w:sz w:val="28"/>
          <w:szCs w:val="28"/>
        </w:rPr>
        <w:t>постоянно действующего семинара</w:t>
      </w:r>
      <w:r w:rsidR="00824601" w:rsidRPr="00824601">
        <w:rPr>
          <w:sz w:val="28"/>
          <w:szCs w:val="28"/>
        </w:rPr>
        <w:t xml:space="preserve"> </w:t>
      </w:r>
      <w:r w:rsidR="00824601">
        <w:rPr>
          <w:sz w:val="28"/>
          <w:szCs w:val="28"/>
        </w:rPr>
        <w:t>«</w:t>
      </w:r>
      <w:r w:rsidR="00824601" w:rsidRPr="008C4472">
        <w:rPr>
          <w:sz w:val="28"/>
          <w:szCs w:val="28"/>
        </w:rPr>
        <w:t>Социально-эмоциональное обучение как условие формирования</w:t>
      </w:r>
      <w:r w:rsidR="00824601">
        <w:rPr>
          <w:sz w:val="28"/>
          <w:szCs w:val="28"/>
        </w:rPr>
        <w:t xml:space="preserve"> </w:t>
      </w:r>
      <w:r w:rsidR="00824601" w:rsidRPr="008C4472">
        <w:rPr>
          <w:sz w:val="28"/>
          <w:szCs w:val="28"/>
        </w:rPr>
        <w:t>универсальных компетенций обучающихся учреждения дополнительного образования</w:t>
      </w:r>
      <w:r w:rsidR="0090345D">
        <w:rPr>
          <w:sz w:val="28"/>
          <w:szCs w:val="28"/>
        </w:rPr>
        <w:t xml:space="preserve"> </w:t>
      </w:r>
      <w:r w:rsidR="00824601" w:rsidRPr="008C4472">
        <w:rPr>
          <w:sz w:val="28"/>
          <w:szCs w:val="28"/>
        </w:rPr>
        <w:t>детей и молодежи</w:t>
      </w:r>
      <w:r w:rsidR="00824601">
        <w:rPr>
          <w:sz w:val="28"/>
          <w:szCs w:val="28"/>
        </w:rPr>
        <w:t>»</w:t>
      </w:r>
      <w:r w:rsidR="00DB6112">
        <w:rPr>
          <w:sz w:val="28"/>
          <w:szCs w:val="28"/>
        </w:rPr>
        <w:t xml:space="preserve">. </w:t>
      </w:r>
      <w:r w:rsidR="00FD2C42" w:rsidRPr="00FD2C42">
        <w:rPr>
          <w:b/>
          <w:sz w:val="28"/>
          <w:szCs w:val="28"/>
          <w:u w:val="single"/>
          <w:lang w:val="be-BY"/>
        </w:rPr>
        <w:t>(Слайд 31)</w:t>
      </w:r>
      <w:r w:rsidR="00FD2C42">
        <w:rPr>
          <w:sz w:val="28"/>
          <w:szCs w:val="28"/>
          <w:lang w:val="be-BY"/>
        </w:rPr>
        <w:t xml:space="preserve"> </w:t>
      </w:r>
      <w:r w:rsidR="00DB6112">
        <w:rPr>
          <w:sz w:val="28"/>
          <w:szCs w:val="28"/>
        </w:rPr>
        <w:t xml:space="preserve">Заседания проводились три раза в год, </w:t>
      </w:r>
      <w:r>
        <w:rPr>
          <w:sz w:val="28"/>
          <w:szCs w:val="28"/>
        </w:rPr>
        <w:t>рассматривались актуальные вопросы</w:t>
      </w:r>
      <w:r w:rsidR="0090345D">
        <w:rPr>
          <w:sz w:val="28"/>
          <w:szCs w:val="28"/>
        </w:rPr>
        <w:t xml:space="preserve">: </w:t>
      </w:r>
      <w:r w:rsidR="0090345D" w:rsidRPr="008C4472">
        <w:rPr>
          <w:sz w:val="28"/>
          <w:szCs w:val="28"/>
        </w:rPr>
        <w:t xml:space="preserve">«Эффективные методы формирования социально-эмоциональных компетенций обучающихся на занятиях объединений по интересам», «Реализация продуктивного подхода в условиях внедрения модели социально-эмоционального обучения учащихся», «Инновационный педагогический опыт: сущность, содержание, презентация» и т.д.  </w:t>
      </w:r>
    </w:p>
    <w:p w14:paraId="0B8BD0C9" w14:textId="77777777" w:rsidR="003D30E6" w:rsidRPr="003D30E6" w:rsidRDefault="003D30E6" w:rsidP="003D30E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E6">
        <w:rPr>
          <w:rFonts w:ascii="Times New Roman" w:hAnsi="Times New Roman" w:cs="Times New Roman"/>
          <w:sz w:val="28"/>
          <w:szCs w:val="28"/>
        </w:rPr>
        <w:t xml:space="preserve">В связи с тем, что в реализации инновационного проекта участвует не только команда, а весь коллектив, развитию профессиональной компетентности педагогов Центра в области социально-эмоционального обучения учащихся способствовали: </w:t>
      </w:r>
    </w:p>
    <w:p w14:paraId="0DD555C3" w14:textId="77777777" w:rsidR="003D30E6" w:rsidRPr="003D30E6" w:rsidRDefault="00C73981" w:rsidP="003D30E6">
      <w:pPr>
        <w:pStyle w:val="af"/>
        <w:tabs>
          <w:tab w:val="left" w:pos="1134"/>
        </w:tabs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C73981">
        <w:rPr>
          <w:rFonts w:ascii="Times New Roman" w:hAnsi="Times New Roman"/>
          <w:b/>
          <w:sz w:val="28"/>
          <w:szCs w:val="28"/>
          <w:u w:val="single"/>
        </w:rPr>
        <w:t>(Слайд 3</w:t>
      </w:r>
      <w:r w:rsidR="00FD2C42">
        <w:rPr>
          <w:rFonts w:ascii="Times New Roman" w:hAnsi="Times New Roman"/>
          <w:b/>
          <w:sz w:val="28"/>
          <w:szCs w:val="28"/>
          <w:u w:val="single"/>
          <w:lang w:val="be-BY"/>
        </w:rPr>
        <w:t>2</w:t>
      </w:r>
      <w:r w:rsidRPr="00C73981"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D30E6" w:rsidRPr="003D30E6">
        <w:rPr>
          <w:rFonts w:ascii="Times New Roman" w:hAnsi="Times New Roman"/>
          <w:sz w:val="28"/>
          <w:szCs w:val="28"/>
        </w:rPr>
        <w:t xml:space="preserve">заседания </w:t>
      </w:r>
      <w:r w:rsidR="008B4E3E">
        <w:rPr>
          <w:rFonts w:ascii="Times New Roman" w:hAnsi="Times New Roman"/>
          <w:sz w:val="28"/>
          <w:szCs w:val="28"/>
        </w:rPr>
        <w:t xml:space="preserve">тематических </w:t>
      </w:r>
      <w:r w:rsidR="003D30E6" w:rsidRPr="003D30E6">
        <w:rPr>
          <w:rFonts w:ascii="Times New Roman" w:hAnsi="Times New Roman"/>
          <w:sz w:val="28"/>
          <w:szCs w:val="28"/>
        </w:rPr>
        <w:t>педагогических советов по темам: «Формирование ин</w:t>
      </w:r>
      <w:r w:rsidR="003D30E6" w:rsidRPr="003D30E6">
        <w:rPr>
          <w:rFonts w:ascii="Times New Roman" w:hAnsi="Times New Roman"/>
          <w:color w:val="000000"/>
          <w:sz w:val="28"/>
          <w:szCs w:val="28"/>
        </w:rPr>
        <w:t>формационного пространства</w:t>
      </w:r>
      <w:r w:rsidR="008B4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30E6" w:rsidRPr="003D30E6">
        <w:rPr>
          <w:rFonts w:ascii="Times New Roman" w:hAnsi="Times New Roman"/>
          <w:color w:val="000000"/>
          <w:sz w:val="28"/>
          <w:szCs w:val="28"/>
        </w:rPr>
        <w:t xml:space="preserve">инновационной деятельности Мостовского районного центра творчества детей и молодежи», </w:t>
      </w:r>
      <w:r w:rsidR="003D30E6" w:rsidRPr="003D30E6">
        <w:rPr>
          <w:rFonts w:ascii="Times New Roman" w:hAnsi="Times New Roman"/>
          <w:sz w:val="28"/>
          <w:szCs w:val="28"/>
        </w:rPr>
        <w:t xml:space="preserve">«О </w:t>
      </w:r>
      <w:r w:rsidR="003D30E6" w:rsidRPr="003D30E6">
        <w:rPr>
          <w:rFonts w:ascii="Times New Roman" w:hAnsi="Times New Roman"/>
          <w:color w:val="000000"/>
          <w:sz w:val="28"/>
          <w:szCs w:val="28"/>
        </w:rPr>
        <w:t>подведении итогов реализации практического этапа инновационного проекта «Внедрение модели социально-эмоционального обучения как условия формирования универсальных компетенций обучающихся»</w:t>
      </w:r>
      <w:r w:rsidR="008B4E3E">
        <w:rPr>
          <w:rFonts w:ascii="Times New Roman" w:hAnsi="Times New Roman"/>
          <w:color w:val="000000"/>
          <w:sz w:val="28"/>
          <w:szCs w:val="28"/>
        </w:rPr>
        <w:t>;</w:t>
      </w:r>
      <w:r w:rsidR="003D30E6" w:rsidRPr="003D30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C47C9CB" w14:textId="77777777" w:rsidR="003D30E6" w:rsidRPr="003D30E6" w:rsidRDefault="00C73981" w:rsidP="003D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981">
        <w:rPr>
          <w:rFonts w:ascii="Times New Roman" w:hAnsi="Times New Roman" w:cs="Times New Roman"/>
          <w:b/>
          <w:sz w:val="28"/>
          <w:szCs w:val="28"/>
          <w:u w:val="single"/>
        </w:rPr>
        <w:t>(Слайд 3</w:t>
      </w:r>
      <w:r w:rsidR="00FD2C4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3</w:t>
      </w:r>
      <w:r w:rsidRPr="00C739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0E6" w:rsidRPr="003D30E6">
        <w:rPr>
          <w:rFonts w:ascii="Times New Roman" w:hAnsi="Times New Roman" w:cs="Times New Roman"/>
          <w:sz w:val="28"/>
          <w:szCs w:val="28"/>
        </w:rPr>
        <w:t>заседания районного методического объединения педагогов дополнительного образования, на которых рассмотрены вопросы формирования социально-эмоциональных компетенций обучающихся</w:t>
      </w:r>
      <w:r w:rsidR="008B4E3E">
        <w:rPr>
          <w:rFonts w:ascii="Times New Roman" w:hAnsi="Times New Roman" w:cs="Times New Roman"/>
          <w:sz w:val="28"/>
          <w:szCs w:val="28"/>
        </w:rPr>
        <w:t>.</w:t>
      </w:r>
      <w:r w:rsidR="003D30E6" w:rsidRPr="003D30E6">
        <w:rPr>
          <w:rFonts w:ascii="Times New Roman" w:hAnsi="Times New Roman" w:cs="Times New Roman"/>
          <w:sz w:val="28"/>
          <w:szCs w:val="28"/>
        </w:rPr>
        <w:t xml:space="preserve"> </w:t>
      </w:r>
      <w:r w:rsidR="00A866C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C73981">
        <w:rPr>
          <w:rFonts w:ascii="Times New Roman" w:hAnsi="Times New Roman" w:cs="Times New Roman"/>
          <w:b/>
          <w:sz w:val="28"/>
          <w:szCs w:val="28"/>
          <w:u w:val="single"/>
        </w:rPr>
        <w:t>(Слайд 3</w:t>
      </w:r>
      <w:r w:rsidR="00FD2C4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4</w:t>
      </w:r>
      <w:r w:rsidRPr="00C739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E3E">
        <w:rPr>
          <w:rFonts w:ascii="Times New Roman" w:hAnsi="Times New Roman" w:cs="Times New Roman"/>
          <w:sz w:val="28"/>
          <w:szCs w:val="28"/>
        </w:rPr>
        <w:t xml:space="preserve">28 марта </w:t>
      </w:r>
      <w:r w:rsidR="007B4774">
        <w:rPr>
          <w:rFonts w:ascii="Times New Roman" w:hAnsi="Times New Roman" w:cs="Times New Roman"/>
          <w:sz w:val="28"/>
          <w:szCs w:val="28"/>
        </w:rPr>
        <w:t xml:space="preserve">2024 года </w:t>
      </w:r>
      <w:r w:rsidR="00A866CF">
        <w:rPr>
          <w:rFonts w:ascii="Times New Roman" w:hAnsi="Times New Roman" w:cs="Times New Roman"/>
          <w:sz w:val="28"/>
          <w:szCs w:val="28"/>
        </w:rPr>
        <w:t xml:space="preserve">все </w:t>
      </w:r>
      <w:r w:rsidR="008B4E3E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A866CF">
        <w:rPr>
          <w:rFonts w:ascii="Times New Roman" w:hAnsi="Times New Roman" w:cs="Times New Roman"/>
          <w:sz w:val="28"/>
          <w:szCs w:val="28"/>
        </w:rPr>
        <w:t xml:space="preserve">было посвящено </w:t>
      </w:r>
      <w:r w:rsidR="008B4E3E">
        <w:rPr>
          <w:rFonts w:ascii="Times New Roman" w:hAnsi="Times New Roman" w:cs="Times New Roman"/>
          <w:sz w:val="28"/>
          <w:szCs w:val="28"/>
        </w:rPr>
        <w:t xml:space="preserve">теме </w:t>
      </w:r>
      <w:r w:rsidR="003D30E6" w:rsidRPr="003D30E6">
        <w:rPr>
          <w:rFonts w:ascii="Times New Roman" w:hAnsi="Times New Roman" w:cs="Times New Roman"/>
          <w:sz w:val="28"/>
          <w:szCs w:val="28"/>
        </w:rPr>
        <w:t>«</w:t>
      </w:r>
      <w:r w:rsidR="003D30E6" w:rsidRPr="003D3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универсальных компетенций личности обучающегося в процессе реализации образовательной программы дополнительного образования детей и молодежи</w:t>
      </w:r>
      <w:r w:rsidR="003D30E6" w:rsidRPr="003D30E6">
        <w:rPr>
          <w:rFonts w:ascii="Times New Roman" w:hAnsi="Times New Roman" w:cs="Times New Roman"/>
          <w:sz w:val="28"/>
          <w:szCs w:val="28"/>
        </w:rPr>
        <w:t>»</w:t>
      </w:r>
      <w:r w:rsidR="00A866CF">
        <w:rPr>
          <w:rFonts w:ascii="Times New Roman" w:hAnsi="Times New Roman" w:cs="Times New Roman"/>
          <w:sz w:val="28"/>
          <w:szCs w:val="28"/>
        </w:rPr>
        <w:t>, где состоялась презентация опыта инновационной работы. По итогам заседания педагоги участвуют в онлайн-викторинах. Примеры представлены на слайде;</w:t>
      </w:r>
    </w:p>
    <w:p w14:paraId="7915542C" w14:textId="77777777" w:rsidR="003D30E6" w:rsidRPr="003D30E6" w:rsidRDefault="00C73981" w:rsidP="003D30E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981">
        <w:rPr>
          <w:rFonts w:ascii="Times New Roman" w:hAnsi="Times New Roman" w:cs="Times New Roman"/>
          <w:b/>
          <w:sz w:val="28"/>
          <w:szCs w:val="28"/>
          <w:u w:val="single"/>
        </w:rPr>
        <w:t>(Слайд 3</w:t>
      </w:r>
      <w:r w:rsidR="00FD2C4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5</w:t>
      </w:r>
      <w:r w:rsidRPr="00C739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0E6" w:rsidRPr="003D30E6">
        <w:rPr>
          <w:rFonts w:ascii="Times New Roman" w:hAnsi="Times New Roman" w:cs="Times New Roman"/>
          <w:sz w:val="28"/>
          <w:szCs w:val="28"/>
        </w:rPr>
        <w:t xml:space="preserve"> мероприятия методических недель: «</w:t>
      </w:r>
      <w:r w:rsidR="003D30E6" w:rsidRPr="003D30E6">
        <w:rPr>
          <w:rFonts w:ascii="Times New Roman" w:hAnsi="Times New Roman" w:cs="Times New Roman"/>
          <w:sz w:val="28"/>
        </w:rPr>
        <w:t>Формирование у учащихся ключевых компетенций и новых компетентностей»,</w:t>
      </w:r>
      <w:r w:rsidR="003D30E6" w:rsidRPr="003D30E6">
        <w:rPr>
          <w:rFonts w:ascii="Times New Roman" w:hAnsi="Times New Roman" w:cs="Times New Roman"/>
          <w:sz w:val="28"/>
          <w:szCs w:val="28"/>
        </w:rPr>
        <w:t xml:space="preserve"> «</w:t>
      </w:r>
      <w:r w:rsidR="003D30E6" w:rsidRPr="003D30E6">
        <w:rPr>
          <w:rFonts w:ascii="Times New Roman" w:hAnsi="Times New Roman" w:cs="Times New Roman"/>
          <w:color w:val="000000"/>
          <w:sz w:val="28"/>
          <w:szCs w:val="28"/>
        </w:rPr>
        <w:t>Модель формирования компетенций социально-эмоционального обучения учащихся: от теоретической идеи до практического воплощения</w:t>
      </w:r>
      <w:r w:rsidR="001B29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2E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30E6" w:rsidRPr="003D30E6">
        <w:rPr>
          <w:rFonts w:ascii="Times New Roman" w:hAnsi="Times New Roman" w:cs="Times New Roman"/>
          <w:sz w:val="28"/>
        </w:rPr>
        <w:t xml:space="preserve"> </w:t>
      </w:r>
    </w:p>
    <w:p w14:paraId="424B1D9C" w14:textId="77777777" w:rsidR="00342E61" w:rsidRPr="00342E61" w:rsidRDefault="00C73981" w:rsidP="00342E6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9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3</w:t>
      </w:r>
      <w:r w:rsidR="00FD2C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>6</w:t>
      </w:r>
      <w:r w:rsidRPr="00C739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E61" w:rsidRPr="00342E6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единого методического дня проводились «рефлексивные оперативки» для членов творческой группы, заседания творческой группы, проектных групп по вопросам реализации инновационного проекта. Осуществлялось творческое взаимодействие участников проекта: </w:t>
      </w:r>
      <w:r w:rsidR="00342E61" w:rsidRPr="00342E61">
        <w:rPr>
          <w:rFonts w:ascii="Times New Roman" w:hAnsi="Times New Roman" w:cs="Times New Roman"/>
          <w:iCs/>
          <w:color w:val="000000"/>
          <w:sz w:val="28"/>
          <w:szCs w:val="28"/>
        </w:rPr>
        <w:t>взаимопосещение занятий объединений по интересам, мероприятий; проведение открытых занятий. Так</w:t>
      </w:r>
      <w:r w:rsidR="00140945">
        <w:rPr>
          <w:rFonts w:ascii="Times New Roman" w:hAnsi="Times New Roman" w:cs="Times New Roman"/>
          <w:iCs/>
          <w:color w:val="000000"/>
          <w:sz w:val="28"/>
          <w:szCs w:val="28"/>
        </w:rPr>
        <w:t>, например,</w:t>
      </w:r>
      <w:r w:rsidR="00342E61" w:rsidRPr="00342E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прошла </w:t>
      </w:r>
      <w:r w:rsidR="00342E61" w:rsidRPr="00342E61">
        <w:rPr>
          <w:rFonts w:ascii="Times New Roman" w:hAnsi="Times New Roman" w:cs="Times New Roman"/>
          <w:color w:val="000000"/>
          <w:sz w:val="28"/>
          <w:szCs w:val="28"/>
        </w:rPr>
        <w:t>панорама открытых занятий и мероприятий «Социально-эмоциональное обучение: формирование универсальных компетенций учащихся на занятиях объединений по интересам».</w:t>
      </w:r>
      <w:r w:rsidR="00533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535" w:rsidRPr="005335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3</w:t>
      </w:r>
      <w:r w:rsidR="00FD2C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>7</w:t>
      </w:r>
      <w:r w:rsidR="00533535" w:rsidRPr="005335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="00342E61" w:rsidRPr="00342E61">
        <w:rPr>
          <w:rFonts w:ascii="Times New Roman" w:hAnsi="Times New Roman" w:cs="Times New Roman"/>
          <w:color w:val="000000"/>
          <w:sz w:val="28"/>
          <w:szCs w:val="28"/>
        </w:rPr>
        <w:t xml:space="preserve"> В марте 2024 года состоялась  видеопанорама </w:t>
      </w:r>
      <w:r w:rsidR="00EC00DB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342E61" w:rsidRPr="00342E61">
        <w:rPr>
          <w:rFonts w:ascii="Times New Roman" w:hAnsi="Times New Roman" w:cs="Times New Roman"/>
          <w:color w:val="000000"/>
          <w:sz w:val="28"/>
          <w:szCs w:val="28"/>
        </w:rPr>
        <w:t xml:space="preserve">открытых занятий и мероприятий с использованием методов </w:t>
      </w:r>
      <w:r w:rsidR="00342E61" w:rsidRPr="00342E61">
        <w:rPr>
          <w:rFonts w:ascii="Times New Roman" w:hAnsi="Times New Roman" w:cs="Times New Roman"/>
          <w:color w:val="000000"/>
          <w:sz w:val="28"/>
          <w:szCs w:val="28"/>
          <w:lang w:val="en-US"/>
        </w:rPr>
        <w:t>SEL</w:t>
      </w:r>
      <w:r w:rsidR="00342E61" w:rsidRPr="00342E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BBCCCD" w14:textId="77777777" w:rsidR="009342FE" w:rsidRDefault="00DB6112" w:rsidP="00DB6112">
      <w:pPr>
        <w:pStyle w:val="Default"/>
        <w:ind w:firstLine="709"/>
        <w:jc w:val="both"/>
        <w:rPr>
          <w:sz w:val="28"/>
          <w:szCs w:val="28"/>
        </w:rPr>
      </w:pPr>
      <w:r w:rsidRPr="003D30E6">
        <w:rPr>
          <w:sz w:val="28"/>
          <w:szCs w:val="28"/>
        </w:rPr>
        <w:t>Это способствовало формированию знаний педагогов в области теоретических основ социально-эмоционального обучения, освоению технологий, методик и приемов социально-эмоционального обучения и применения их на практике</w:t>
      </w:r>
      <w:r w:rsidR="00342E61">
        <w:rPr>
          <w:sz w:val="28"/>
          <w:szCs w:val="28"/>
        </w:rPr>
        <w:t>, вырос уровень инновационного потенциала педагогов.</w:t>
      </w:r>
    </w:p>
    <w:p w14:paraId="7DACBA39" w14:textId="77777777" w:rsidR="009342FE" w:rsidRPr="007B4774" w:rsidRDefault="009342FE" w:rsidP="009342F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B4774">
        <w:rPr>
          <w:rFonts w:ascii="Times New Roman" w:hAnsi="Times New Roman"/>
          <w:i/>
          <w:sz w:val="28"/>
          <w:szCs w:val="28"/>
        </w:rPr>
        <w:t>Итоги и перспективы инновационной работы.</w:t>
      </w:r>
    </w:p>
    <w:p w14:paraId="6671102B" w14:textId="77777777" w:rsidR="009342FE" w:rsidRDefault="009342FE" w:rsidP="0024140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инновационной деятельности нами: </w:t>
      </w:r>
    </w:p>
    <w:p w14:paraId="1A863E61" w14:textId="77777777" w:rsidR="009342FE" w:rsidRPr="009342FE" w:rsidRDefault="00EC00DB" w:rsidP="0024140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0DB">
        <w:rPr>
          <w:rFonts w:ascii="Times New Roman" w:hAnsi="Times New Roman"/>
          <w:b/>
          <w:sz w:val="28"/>
          <w:szCs w:val="28"/>
          <w:u w:val="single"/>
        </w:rPr>
        <w:t>(Слайд 3</w:t>
      </w:r>
      <w:r w:rsidR="00FD2C42">
        <w:rPr>
          <w:rFonts w:ascii="Times New Roman" w:hAnsi="Times New Roman"/>
          <w:b/>
          <w:sz w:val="28"/>
          <w:szCs w:val="28"/>
          <w:u w:val="single"/>
          <w:lang w:val="be-BY"/>
        </w:rPr>
        <w:t>8</w:t>
      </w:r>
      <w:r w:rsidRPr="00EC00DB"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342FE" w:rsidRPr="009342FE">
        <w:rPr>
          <w:rFonts w:ascii="Times New Roman" w:hAnsi="Times New Roman"/>
          <w:sz w:val="28"/>
          <w:szCs w:val="28"/>
        </w:rPr>
        <w:t>разработаны локальные нормативные документы по реализации инновационного проекта</w:t>
      </w:r>
      <w:r w:rsidR="009342FE">
        <w:rPr>
          <w:rFonts w:ascii="Times New Roman" w:hAnsi="Times New Roman"/>
          <w:sz w:val="28"/>
          <w:szCs w:val="28"/>
        </w:rPr>
        <w:t>: приказы</w:t>
      </w:r>
      <w:r w:rsidR="007B4774">
        <w:rPr>
          <w:rFonts w:ascii="Times New Roman" w:hAnsi="Times New Roman"/>
          <w:sz w:val="28"/>
          <w:szCs w:val="28"/>
        </w:rPr>
        <w:t>,</w:t>
      </w:r>
      <w:r w:rsidR="009342FE">
        <w:rPr>
          <w:rFonts w:ascii="Times New Roman" w:hAnsi="Times New Roman"/>
          <w:sz w:val="28"/>
          <w:szCs w:val="28"/>
        </w:rPr>
        <w:t xml:space="preserve"> должностные обязанности, положения</w:t>
      </w:r>
      <w:r w:rsidR="009342FE" w:rsidRPr="009342FE">
        <w:rPr>
          <w:rFonts w:ascii="Times New Roman" w:hAnsi="Times New Roman"/>
          <w:sz w:val="28"/>
          <w:szCs w:val="28"/>
        </w:rPr>
        <w:t xml:space="preserve">; </w:t>
      </w:r>
    </w:p>
    <w:p w14:paraId="2B13D346" w14:textId="77777777" w:rsidR="009342FE" w:rsidRPr="009342FE" w:rsidRDefault="009342FE" w:rsidP="00241403">
      <w:pPr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9342FE">
        <w:rPr>
          <w:rStyle w:val="af1"/>
          <w:rFonts w:ascii="Times New Roman" w:hAnsi="Times New Roman" w:cs="Times New Roman"/>
          <w:i w:val="0"/>
          <w:sz w:val="28"/>
          <w:szCs w:val="28"/>
        </w:rPr>
        <w:t>создан банк программ объединений по интересам, работающих в инновационном режиме;</w:t>
      </w:r>
    </w:p>
    <w:p w14:paraId="329CFB93" w14:textId="77777777" w:rsidR="009342FE" w:rsidRPr="00DB46BF" w:rsidRDefault="009342FE" w:rsidP="00241403">
      <w:pPr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B46BF">
        <w:rPr>
          <w:rStyle w:val="af1"/>
          <w:rFonts w:ascii="Times New Roman" w:hAnsi="Times New Roman" w:cs="Times New Roman"/>
          <w:i w:val="0"/>
          <w:sz w:val="28"/>
          <w:szCs w:val="28"/>
        </w:rPr>
        <w:t>разработаны дидактические и методические материалы по внедрению модели СЭО в образовательный процесс</w:t>
      </w:r>
      <w:r w:rsidR="007B4774">
        <w:rPr>
          <w:rStyle w:val="af1"/>
          <w:rFonts w:ascii="Times New Roman" w:hAnsi="Times New Roman" w:cs="Times New Roman"/>
          <w:i w:val="0"/>
          <w:sz w:val="28"/>
          <w:szCs w:val="28"/>
        </w:rPr>
        <w:t>. Например,</w:t>
      </w:r>
      <w:r w:rsidR="00DB46BF" w:rsidRPr="00DB46BF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46BF">
        <w:rPr>
          <w:rStyle w:val="af1"/>
          <w:rFonts w:ascii="Times New Roman" w:hAnsi="Times New Roman" w:cs="Times New Roman"/>
          <w:i w:val="0"/>
          <w:sz w:val="28"/>
          <w:szCs w:val="28"/>
        </w:rPr>
        <w:t>и</w:t>
      </w:r>
      <w:r w:rsidR="00DB46BF" w:rsidRPr="00DB46BF">
        <w:rPr>
          <w:rFonts w:ascii="Times New Roman" w:hAnsi="Times New Roman" w:cs="Times New Roman"/>
          <w:color w:val="000000"/>
          <w:sz w:val="28"/>
          <w:szCs w:val="28"/>
        </w:rPr>
        <w:t>гровой комплекс настольных игр «Путешествие в Страну эмоций и чувств» для дошкольников</w:t>
      </w:r>
      <w:r w:rsidR="00DB46BF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DB46BF" w:rsidRPr="00DB46BF">
        <w:rPr>
          <w:rFonts w:ascii="Times New Roman" w:hAnsi="Times New Roman" w:cs="Times New Roman"/>
          <w:color w:val="000000"/>
          <w:sz w:val="28"/>
          <w:szCs w:val="28"/>
        </w:rPr>
        <w:t>абочая тетрадь «Эмоциональный аквариум» к занятиям объединения по интересам «Оздоровительное плавание</w:t>
      </w:r>
      <w:r w:rsidR="00DB46BF">
        <w:rPr>
          <w:rFonts w:ascii="Times New Roman" w:hAnsi="Times New Roman" w:cs="Times New Roman"/>
          <w:color w:val="000000"/>
          <w:sz w:val="28"/>
          <w:szCs w:val="28"/>
        </w:rPr>
        <w:t>», с</w:t>
      </w:r>
      <w:r w:rsidR="00DB46BF" w:rsidRPr="00DB46BF">
        <w:rPr>
          <w:rFonts w:ascii="Times New Roman" w:hAnsi="Times New Roman" w:cs="Times New Roman"/>
          <w:color w:val="000000"/>
          <w:sz w:val="28"/>
          <w:szCs w:val="28"/>
        </w:rPr>
        <w:t xml:space="preserve">борник дидактических заданий и упражнений «Эмоциональный переключатель» </w:t>
      </w:r>
      <w:r w:rsidR="00DB46BF">
        <w:rPr>
          <w:rFonts w:ascii="Times New Roman" w:hAnsi="Times New Roman" w:cs="Times New Roman"/>
          <w:color w:val="000000"/>
          <w:sz w:val="28"/>
          <w:szCs w:val="28"/>
        </w:rPr>
        <w:t>к занятиям объединения по интересам «Рукотворное</w:t>
      </w:r>
      <w:r w:rsidR="00EB5D81">
        <w:rPr>
          <w:rFonts w:ascii="Times New Roman" w:hAnsi="Times New Roman" w:cs="Times New Roman"/>
          <w:color w:val="000000"/>
          <w:sz w:val="28"/>
          <w:szCs w:val="28"/>
        </w:rPr>
        <w:t xml:space="preserve"> чудо» </w:t>
      </w:r>
      <w:r w:rsidR="00DB46BF" w:rsidRPr="00DB46BF">
        <w:rPr>
          <w:rFonts w:ascii="Times New Roman" w:hAnsi="Times New Roman" w:cs="Times New Roman"/>
          <w:color w:val="000000"/>
          <w:sz w:val="28"/>
          <w:szCs w:val="28"/>
        </w:rPr>
        <w:t>для коррекции эмоционально-волевой сферы с использованием арт-терапевтических практик</w:t>
      </w:r>
      <w:r w:rsidR="00DB4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46BF" w:rsidRPr="00DB46BF">
        <w:rPr>
          <w:rStyle w:val="af1"/>
          <w:rFonts w:ascii="Times New Roman" w:hAnsi="Times New Roman" w:cs="Times New Roman"/>
          <w:i w:val="0"/>
          <w:sz w:val="28"/>
          <w:szCs w:val="28"/>
        </w:rPr>
        <w:t>;</w:t>
      </w:r>
    </w:p>
    <w:p w14:paraId="4B6BF365" w14:textId="77777777" w:rsidR="009342FE" w:rsidRPr="009342FE" w:rsidRDefault="009342FE" w:rsidP="00241403">
      <w:pPr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B46BF">
        <w:rPr>
          <w:rStyle w:val="af1"/>
          <w:rFonts w:ascii="Times New Roman" w:hAnsi="Times New Roman" w:cs="Times New Roman"/>
          <w:i w:val="0"/>
          <w:sz w:val="28"/>
          <w:szCs w:val="28"/>
        </w:rPr>
        <w:t>разработаны учебные занятия, мероприятия с включением социально</w:t>
      </w:r>
      <w:r w:rsidRPr="009342FE">
        <w:rPr>
          <w:rStyle w:val="af1"/>
          <w:rFonts w:ascii="Times New Roman" w:hAnsi="Times New Roman" w:cs="Times New Roman"/>
          <w:i w:val="0"/>
          <w:sz w:val="28"/>
          <w:szCs w:val="28"/>
        </w:rPr>
        <w:t>-эмоционального компонента;</w:t>
      </w:r>
    </w:p>
    <w:p w14:paraId="07653DFD" w14:textId="77777777" w:rsidR="009342FE" w:rsidRDefault="009342FE" w:rsidP="0037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F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подготовлены информационные материалы: буклеты, рекламные материалы, </w:t>
      </w:r>
      <w:r w:rsidRPr="009342FE">
        <w:rPr>
          <w:rFonts w:ascii="Times New Roman" w:hAnsi="Times New Roman" w:cs="Times New Roman"/>
          <w:sz w:val="28"/>
          <w:szCs w:val="28"/>
        </w:rPr>
        <w:t>словар</w:t>
      </w:r>
      <w:r w:rsidR="00A90A1B">
        <w:rPr>
          <w:rFonts w:ascii="Times New Roman" w:hAnsi="Times New Roman" w:cs="Times New Roman"/>
          <w:sz w:val="28"/>
          <w:szCs w:val="28"/>
        </w:rPr>
        <w:t>и, видеоматериалы, презентации</w:t>
      </w:r>
      <w:r w:rsidRPr="009342FE">
        <w:rPr>
          <w:rFonts w:ascii="Times New Roman" w:hAnsi="Times New Roman" w:cs="Times New Roman"/>
          <w:sz w:val="28"/>
          <w:szCs w:val="28"/>
        </w:rPr>
        <w:t>.</w:t>
      </w:r>
    </w:p>
    <w:p w14:paraId="5207D3A6" w14:textId="77777777" w:rsidR="00376D43" w:rsidRDefault="007565A0" w:rsidP="00376D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5A0">
        <w:rPr>
          <w:b/>
          <w:sz w:val="28"/>
          <w:szCs w:val="28"/>
          <w:u w:val="single"/>
        </w:rPr>
        <w:t>(Слайд 3</w:t>
      </w:r>
      <w:r w:rsidR="00A90A1B">
        <w:rPr>
          <w:b/>
          <w:sz w:val="28"/>
          <w:szCs w:val="28"/>
          <w:u w:val="single"/>
        </w:rPr>
        <w:t>9</w:t>
      </w:r>
      <w:r w:rsidRPr="007565A0"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</w:t>
      </w:r>
      <w:r w:rsidR="00376D43" w:rsidRPr="003D2884">
        <w:rPr>
          <w:sz w:val="28"/>
          <w:szCs w:val="28"/>
        </w:rPr>
        <w:t xml:space="preserve">По итогам проекта </w:t>
      </w:r>
      <w:r w:rsidR="00376D43" w:rsidRPr="000A28B2">
        <w:rPr>
          <w:sz w:val="28"/>
          <w:szCs w:val="28"/>
        </w:rPr>
        <w:t>«</w:t>
      </w:r>
      <w:r w:rsidR="00376D43" w:rsidRPr="000A28B2">
        <w:rPr>
          <w:sz w:val="28"/>
          <w:szCs w:val="28"/>
          <w:lang w:val="be-BY"/>
        </w:rPr>
        <w:t>З гульн</w:t>
      </w:r>
      <w:r w:rsidR="00376D43">
        <w:rPr>
          <w:sz w:val="28"/>
          <w:szCs w:val="28"/>
          <w:lang w:val="be-BY"/>
        </w:rPr>
        <w:t>е</w:t>
      </w:r>
      <w:r w:rsidR="00376D43" w:rsidRPr="000A28B2">
        <w:rPr>
          <w:sz w:val="28"/>
          <w:szCs w:val="28"/>
          <w:lang w:val="be-BY"/>
        </w:rPr>
        <w:t>й праз стагоддзі</w:t>
      </w:r>
      <w:r w:rsidR="00376D43" w:rsidRPr="000A28B2">
        <w:rPr>
          <w:sz w:val="28"/>
          <w:szCs w:val="28"/>
        </w:rPr>
        <w:t>»</w:t>
      </w:r>
      <w:r w:rsidR="00376D43">
        <w:rPr>
          <w:sz w:val="28"/>
          <w:szCs w:val="28"/>
        </w:rPr>
        <w:t xml:space="preserve"> к</w:t>
      </w:r>
      <w:r w:rsidR="00376D43" w:rsidRPr="003D2884">
        <w:rPr>
          <w:sz w:val="28"/>
          <w:szCs w:val="28"/>
        </w:rPr>
        <w:t xml:space="preserve">лубу </w:t>
      </w:r>
      <w:r w:rsidR="00376D43">
        <w:rPr>
          <w:sz w:val="28"/>
          <w:szCs w:val="28"/>
        </w:rPr>
        <w:t xml:space="preserve">ЮНЕСКО «Омега» </w:t>
      </w:r>
      <w:r w:rsidR="00376D43" w:rsidRPr="003D2884">
        <w:rPr>
          <w:sz w:val="28"/>
          <w:szCs w:val="28"/>
        </w:rPr>
        <w:t xml:space="preserve">присвоен статус неформального центра </w:t>
      </w:r>
      <w:r w:rsidR="00376D43" w:rsidRPr="003D2884">
        <w:rPr>
          <w:sz w:val="28"/>
          <w:szCs w:val="28"/>
          <w:lang w:val="be-BY"/>
        </w:rPr>
        <w:t>белорусских народных и детских игр</w:t>
      </w:r>
      <w:r w:rsidR="00376D43">
        <w:rPr>
          <w:sz w:val="28"/>
          <w:szCs w:val="28"/>
          <w:lang w:val="be-BY"/>
        </w:rPr>
        <w:t>.</w:t>
      </w:r>
      <w:r w:rsidR="00376D43" w:rsidRPr="008C0CC4">
        <w:rPr>
          <w:sz w:val="28"/>
          <w:szCs w:val="28"/>
          <w:shd w:val="clear" w:color="auto" w:fill="FFFFFF"/>
        </w:rPr>
        <w:t xml:space="preserve"> </w:t>
      </w:r>
      <w:r w:rsidR="00376D43">
        <w:rPr>
          <w:sz w:val="28"/>
          <w:szCs w:val="28"/>
          <w:shd w:val="clear" w:color="auto" w:fill="FFFFFF"/>
        </w:rPr>
        <w:t xml:space="preserve">Две игры, </w:t>
      </w:r>
      <w:r w:rsidR="00EC00DB">
        <w:rPr>
          <w:sz w:val="28"/>
          <w:szCs w:val="28"/>
          <w:shd w:val="clear" w:color="auto" w:fill="FFFFFF"/>
        </w:rPr>
        <w:t>з</w:t>
      </w:r>
      <w:r w:rsidR="00376D43">
        <w:rPr>
          <w:sz w:val="28"/>
          <w:szCs w:val="28"/>
          <w:shd w:val="clear" w:color="auto" w:fill="FFFFFF"/>
        </w:rPr>
        <w:t>аписанные членами клуба во время краеведческих экспедици</w:t>
      </w:r>
      <w:r w:rsidR="007B4774">
        <w:rPr>
          <w:sz w:val="28"/>
          <w:szCs w:val="28"/>
          <w:shd w:val="clear" w:color="auto" w:fill="FFFFFF"/>
        </w:rPr>
        <w:t>й</w:t>
      </w:r>
      <w:r w:rsidR="00376D43">
        <w:rPr>
          <w:sz w:val="28"/>
          <w:szCs w:val="28"/>
          <w:shd w:val="clear" w:color="auto" w:fill="FFFFFF"/>
        </w:rPr>
        <w:t xml:space="preserve">, вошли в сборник РОО «Белорусская ассоциация клубов ЮНЕСКО» </w:t>
      </w:r>
      <w:r w:rsidR="00376D43" w:rsidRPr="003D2884">
        <w:rPr>
          <w:sz w:val="28"/>
          <w:szCs w:val="28"/>
        </w:rPr>
        <w:t>«</w:t>
      </w:r>
      <w:r w:rsidR="00376D43" w:rsidRPr="003D2884">
        <w:rPr>
          <w:sz w:val="28"/>
          <w:szCs w:val="28"/>
          <w:lang w:val="be-BY"/>
        </w:rPr>
        <w:t>З гульней праз стагоддзі</w:t>
      </w:r>
      <w:r w:rsidR="00376D43" w:rsidRPr="003D2884">
        <w:rPr>
          <w:sz w:val="28"/>
          <w:szCs w:val="28"/>
        </w:rPr>
        <w:t>»</w:t>
      </w:r>
      <w:r w:rsidR="00376D43">
        <w:rPr>
          <w:sz w:val="28"/>
          <w:szCs w:val="28"/>
        </w:rPr>
        <w:t>.</w:t>
      </w:r>
    </w:p>
    <w:p w14:paraId="114F5EC0" w14:textId="77777777" w:rsidR="009342FE" w:rsidRPr="009342FE" w:rsidRDefault="007565A0" w:rsidP="0024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A0">
        <w:rPr>
          <w:rStyle w:val="af1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(Слайд </w:t>
      </w:r>
      <w:r w:rsidR="00A90A1B">
        <w:rPr>
          <w:rStyle w:val="af1"/>
          <w:rFonts w:ascii="Times New Roman" w:hAnsi="Times New Roman" w:cs="Times New Roman"/>
          <w:b/>
          <w:i w:val="0"/>
          <w:sz w:val="28"/>
          <w:szCs w:val="28"/>
          <w:u w:val="single"/>
        </w:rPr>
        <w:t>40</w:t>
      </w:r>
      <w:r w:rsidRPr="007565A0">
        <w:rPr>
          <w:rStyle w:val="af1"/>
          <w:rFonts w:ascii="Times New Roman" w:hAnsi="Times New Roman" w:cs="Times New Roman"/>
          <w:b/>
          <w:i w:val="0"/>
          <w:sz w:val="28"/>
          <w:szCs w:val="28"/>
          <w:u w:val="single"/>
        </w:rPr>
        <w:t>)</w:t>
      </w:r>
      <w:r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342FE" w:rsidRPr="009342F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Обобщен опыт работы по внедрению технологии </w:t>
      </w:r>
      <w:r w:rsidR="009342FE" w:rsidRPr="009342FE">
        <w:rPr>
          <w:rStyle w:val="af1"/>
          <w:rFonts w:ascii="Times New Roman" w:hAnsi="Times New Roman" w:cs="Times New Roman"/>
          <w:i w:val="0"/>
          <w:sz w:val="28"/>
          <w:szCs w:val="28"/>
          <w:lang w:val="en-US"/>
        </w:rPr>
        <w:t>SEL</w:t>
      </w:r>
      <w:r w:rsidR="009342FE" w:rsidRPr="009342F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в образовательный процесс и представлен н</w:t>
      </w:r>
      <w:r w:rsidR="009342FE" w:rsidRPr="009342F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9342FE" w:rsidRPr="009342F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342FE" w:rsidRPr="009342FE">
        <w:rPr>
          <w:rFonts w:ascii="Times New Roman" w:hAnsi="Times New Roman" w:cs="Times New Roman"/>
          <w:sz w:val="28"/>
          <w:szCs w:val="28"/>
        </w:rPr>
        <w:t xml:space="preserve"> республиканской выставке научно-методической литературы, педагогического опыта и творчества учащейся молодежи работы. Результат – дипломы </w:t>
      </w:r>
      <w:r w:rsidR="009342FE" w:rsidRPr="0093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42FE" w:rsidRPr="009342FE">
        <w:rPr>
          <w:rFonts w:ascii="Times New Roman" w:hAnsi="Times New Roman" w:cs="Times New Roman"/>
          <w:sz w:val="28"/>
          <w:szCs w:val="28"/>
        </w:rPr>
        <w:t xml:space="preserve"> степени и </w:t>
      </w:r>
      <w:r w:rsidR="009342FE" w:rsidRPr="0093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42FE" w:rsidRPr="009342FE">
        <w:rPr>
          <w:rFonts w:ascii="Times New Roman" w:hAnsi="Times New Roman" w:cs="Times New Roman"/>
          <w:sz w:val="28"/>
          <w:szCs w:val="28"/>
        </w:rPr>
        <w:t xml:space="preserve"> степени Министерства образования Республики Беларусь.</w:t>
      </w:r>
    </w:p>
    <w:p w14:paraId="2CF29E41" w14:textId="77777777" w:rsidR="009342FE" w:rsidRPr="009342FE" w:rsidRDefault="004E50EB" w:rsidP="0024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B">
        <w:rPr>
          <w:rFonts w:ascii="Times New Roman" w:hAnsi="Times New Roman" w:cs="Times New Roman"/>
          <w:b/>
          <w:sz w:val="28"/>
          <w:szCs w:val="28"/>
          <w:u w:val="single"/>
        </w:rPr>
        <w:t>(Слайд 4</w:t>
      </w:r>
      <w:r w:rsidR="00A90A1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E50E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FE" w:rsidRPr="009342FE">
        <w:rPr>
          <w:rFonts w:ascii="Times New Roman" w:hAnsi="Times New Roman" w:cs="Times New Roman"/>
          <w:sz w:val="28"/>
          <w:szCs w:val="28"/>
        </w:rPr>
        <w:t xml:space="preserve">Всего на областные и республиканские конкурсы было </w:t>
      </w:r>
      <w:r w:rsidR="00DB46BF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9342FE" w:rsidRPr="009342FE">
        <w:rPr>
          <w:rFonts w:ascii="Times New Roman" w:hAnsi="Times New Roman" w:cs="Times New Roman"/>
          <w:sz w:val="28"/>
          <w:szCs w:val="28"/>
        </w:rPr>
        <w:t xml:space="preserve">15 материалов </w:t>
      </w:r>
      <w:r w:rsidR="009342F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342FE" w:rsidRPr="009342FE">
        <w:rPr>
          <w:rFonts w:ascii="Times New Roman" w:hAnsi="Times New Roman" w:cs="Times New Roman"/>
          <w:sz w:val="28"/>
          <w:szCs w:val="28"/>
        </w:rPr>
        <w:t xml:space="preserve">из опыта инновационной деятельности, которые завоевали </w:t>
      </w:r>
      <w:r w:rsidR="009342FE">
        <w:rPr>
          <w:rFonts w:ascii="Times New Roman" w:hAnsi="Times New Roman" w:cs="Times New Roman"/>
          <w:sz w:val="28"/>
          <w:szCs w:val="28"/>
        </w:rPr>
        <w:t>1</w:t>
      </w:r>
      <w:r w:rsidR="009342FE" w:rsidRPr="009342FE">
        <w:rPr>
          <w:rFonts w:ascii="Times New Roman" w:hAnsi="Times New Roman" w:cs="Times New Roman"/>
          <w:sz w:val="28"/>
          <w:szCs w:val="28"/>
        </w:rPr>
        <w:t>3 призовых мест на областных этапах и 4 диплома Министерства образования Республики Беларусь в республиканских конкурсах.</w:t>
      </w:r>
    </w:p>
    <w:p w14:paraId="72ADE76C" w14:textId="77777777" w:rsidR="009342FE" w:rsidRPr="009342FE" w:rsidRDefault="00047E24" w:rsidP="00241403">
      <w:pPr>
        <w:pStyle w:val="aa"/>
        <w:tabs>
          <w:tab w:val="left" w:pos="0"/>
          <w:tab w:val="left" w:pos="125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E24">
        <w:rPr>
          <w:rFonts w:ascii="Times New Roman" w:hAnsi="Times New Roman"/>
          <w:b/>
          <w:sz w:val="28"/>
          <w:szCs w:val="28"/>
          <w:u w:val="single"/>
        </w:rPr>
        <w:t>(Слайд 4</w:t>
      </w:r>
      <w:r w:rsidR="00A90A1B">
        <w:rPr>
          <w:rFonts w:ascii="Times New Roman" w:hAnsi="Times New Roman"/>
          <w:b/>
          <w:sz w:val="28"/>
          <w:szCs w:val="28"/>
          <w:u w:val="single"/>
        </w:rPr>
        <w:t>2</w:t>
      </w:r>
      <w:r w:rsidRPr="00047E24"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F0766">
        <w:rPr>
          <w:rFonts w:ascii="Times New Roman" w:hAnsi="Times New Roman"/>
          <w:sz w:val="28"/>
          <w:szCs w:val="28"/>
        </w:rPr>
        <w:t xml:space="preserve">Наши партнеры из городского социума стали </w:t>
      </w:r>
      <w:r w:rsidR="00501D2C">
        <w:rPr>
          <w:rFonts w:ascii="Times New Roman" w:hAnsi="Times New Roman"/>
          <w:sz w:val="28"/>
          <w:szCs w:val="28"/>
        </w:rPr>
        <w:t>активно</w:t>
      </w:r>
      <w:r w:rsidR="00D72634">
        <w:rPr>
          <w:rFonts w:ascii="Times New Roman" w:hAnsi="Times New Roman"/>
          <w:sz w:val="28"/>
          <w:szCs w:val="28"/>
        </w:rPr>
        <w:t xml:space="preserve"> </w:t>
      </w:r>
      <w:r w:rsidR="00501D2C">
        <w:rPr>
          <w:rFonts w:ascii="Times New Roman" w:hAnsi="Times New Roman"/>
          <w:sz w:val="28"/>
          <w:szCs w:val="28"/>
        </w:rPr>
        <w:t>участ</w:t>
      </w:r>
      <w:r w:rsidR="00D72634">
        <w:rPr>
          <w:rFonts w:ascii="Times New Roman" w:hAnsi="Times New Roman"/>
          <w:sz w:val="28"/>
          <w:szCs w:val="28"/>
        </w:rPr>
        <w:t>вовать</w:t>
      </w:r>
      <w:r w:rsidR="00501D2C">
        <w:rPr>
          <w:rFonts w:ascii="Times New Roman" w:hAnsi="Times New Roman"/>
          <w:sz w:val="28"/>
          <w:szCs w:val="28"/>
        </w:rPr>
        <w:t xml:space="preserve"> в инновационных мероприятиях</w:t>
      </w:r>
      <w:r w:rsidR="00241403">
        <w:rPr>
          <w:rFonts w:ascii="Times New Roman" w:hAnsi="Times New Roman"/>
          <w:sz w:val="28"/>
          <w:szCs w:val="28"/>
        </w:rPr>
        <w:t>, причем сами проявляют инициативу.</w:t>
      </w:r>
      <w:r w:rsidR="00D72634">
        <w:rPr>
          <w:rFonts w:ascii="Times New Roman" w:hAnsi="Times New Roman"/>
          <w:sz w:val="28"/>
          <w:szCs w:val="28"/>
        </w:rPr>
        <w:t xml:space="preserve"> Это было представлено на областном Фесте «6-й элемент», который прошел на базе Центра 13 апреля</w:t>
      </w:r>
      <w:r w:rsidR="007B4774">
        <w:rPr>
          <w:rFonts w:ascii="Times New Roman" w:hAnsi="Times New Roman"/>
          <w:sz w:val="28"/>
          <w:szCs w:val="28"/>
        </w:rPr>
        <w:t xml:space="preserve"> 2024 года</w:t>
      </w:r>
      <w:r w:rsidR="00D72634">
        <w:rPr>
          <w:rFonts w:ascii="Times New Roman" w:hAnsi="Times New Roman"/>
          <w:sz w:val="28"/>
          <w:szCs w:val="28"/>
        </w:rPr>
        <w:t>.</w:t>
      </w:r>
    </w:p>
    <w:p w14:paraId="149402D6" w14:textId="77777777" w:rsidR="009342FE" w:rsidRPr="009342FE" w:rsidRDefault="009342FE" w:rsidP="0024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2FE">
        <w:rPr>
          <w:rFonts w:ascii="Times New Roman" w:hAnsi="Times New Roman" w:cs="Times New Roman"/>
          <w:color w:val="000000"/>
          <w:sz w:val="28"/>
          <w:szCs w:val="28"/>
        </w:rPr>
        <w:t xml:space="preserve">По всем показателям инновационной работы отмечаются позитивные изменения в формировании социального и эмоционального интеллекта </w:t>
      </w:r>
      <w:r w:rsidR="00BF0766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D3D951A" w14:textId="77777777" w:rsidR="004B0BBC" w:rsidRPr="004B0BBC" w:rsidRDefault="00241403" w:rsidP="00EB5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BBC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участию в </w:t>
      </w:r>
      <w:r w:rsidR="00D72634" w:rsidRPr="004B0BB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республиканском методическом кластере в качестве опорной методической площадки мы имеем возможность </w:t>
      </w:r>
      <w:r w:rsidR="004B0BBC" w:rsidRPr="004B0BBC">
        <w:rPr>
          <w:rFonts w:ascii="Times New Roman" w:hAnsi="Times New Roman" w:cs="Times New Roman"/>
          <w:color w:val="000000"/>
          <w:sz w:val="28"/>
          <w:szCs w:val="28"/>
        </w:rPr>
        <w:t xml:space="preserve">диссеминировать инновационный опыт. </w:t>
      </w:r>
      <w:r w:rsidR="00A90A1B" w:rsidRPr="00A90A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43)</w:t>
      </w:r>
      <w:r w:rsidR="00A90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BBC" w:rsidRPr="004B0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 декабрьском номере за</w:t>
      </w:r>
      <w:r w:rsidR="004B0BBC" w:rsidRPr="004B0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</w:t>
      </w:r>
      <w:r w:rsidR="004B0BBC" w:rsidRPr="004B0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научно-методического журнала </w:t>
      </w:r>
      <w:r w:rsidR="004B0BBC" w:rsidRPr="004B0B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«Выхаванне </w:t>
      </w:r>
      <w:r w:rsidR="004B0BBC" w:rsidRPr="004B0BBC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і дадатковая адукацыя</w:t>
      </w:r>
      <w:r w:rsidR="004B0BBC" w:rsidRPr="004B0BBC">
        <w:rPr>
          <w:rFonts w:ascii="Times New Roman" w:hAnsi="Times New Roman" w:cs="Times New Roman"/>
          <w:bCs/>
          <w:color w:val="000000"/>
          <w:sz w:val="28"/>
          <w:szCs w:val="28"/>
        </w:rPr>
        <w:t>» в рамках республиканского проекта «Опорная методическая площадка – педагогическому сообществу» опубликованы 2 методические статьи из опыта инновационной работы педагогов-инноваторов</w:t>
      </w:r>
      <w:r w:rsidR="004B0BBC" w:rsidRPr="004B0B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E8DB341" w14:textId="77777777" w:rsidR="004B0BBC" w:rsidRPr="004B0BBC" w:rsidRDefault="004B0BBC" w:rsidP="00EB5D81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4B0BBC">
        <w:rPr>
          <w:rFonts w:ascii="Times New Roman" w:hAnsi="Times New Roman" w:cs="Times New Roman"/>
          <w:b w:val="0"/>
          <w:bCs w:val="0"/>
          <w:color w:val="000000"/>
        </w:rPr>
        <w:t>«Социально-эмоциональное обучение: формирование универсальных компетенций учащихся» (Русина Л.В.);</w:t>
      </w:r>
    </w:p>
    <w:p w14:paraId="6D228FEA" w14:textId="77777777" w:rsidR="004B0BBC" w:rsidRPr="004B0BBC" w:rsidRDefault="004B0BBC" w:rsidP="00EB5D81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4B0BBC">
        <w:rPr>
          <w:rFonts w:ascii="Times New Roman" w:hAnsi="Times New Roman" w:cs="Times New Roman"/>
          <w:b w:val="0"/>
          <w:bCs w:val="0"/>
          <w:color w:val="000000"/>
        </w:rPr>
        <w:t>«Игровая деятельность как средство социально-эмоционального обучения дошкольников» (Солонович В.В.)</w:t>
      </w:r>
      <w:r w:rsidR="00EB5D81">
        <w:rPr>
          <w:rFonts w:ascii="Times New Roman" w:hAnsi="Times New Roman" w:cs="Times New Roman"/>
          <w:b w:val="0"/>
          <w:bCs w:val="0"/>
          <w:color w:val="000000"/>
        </w:rPr>
        <w:t>.</w:t>
      </w:r>
    </w:p>
    <w:p w14:paraId="61F7F2E6" w14:textId="77777777" w:rsidR="00241403" w:rsidRPr="00A66B81" w:rsidRDefault="007A65F2" w:rsidP="00A66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5F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4</w:t>
      </w:r>
      <w:r w:rsidR="00A90A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Pr="007A65F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BBC" w:rsidRPr="00A66B8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о деятельности Центра по реализации инновационного проекта </w:t>
      </w:r>
      <w:r w:rsidR="00A66B81" w:rsidRPr="00A66B81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публиковались </w:t>
      </w:r>
      <w:r w:rsidR="004B0BBC" w:rsidRPr="00A66B81">
        <w:rPr>
          <w:rFonts w:ascii="Times New Roman" w:hAnsi="Times New Roman" w:cs="Times New Roman"/>
          <w:color w:val="000000"/>
          <w:sz w:val="28"/>
          <w:szCs w:val="28"/>
        </w:rPr>
        <w:t>в:</w:t>
      </w:r>
      <w:r w:rsidR="00EB5D81" w:rsidRPr="00A66B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41403" w:rsidRPr="00A66B81">
        <w:rPr>
          <w:rFonts w:ascii="Times New Roman" w:hAnsi="Times New Roman" w:cs="Times New Roman"/>
          <w:sz w:val="28"/>
          <w:szCs w:val="28"/>
        </w:rPr>
        <w:t>районной газете «Зара над Неманам»</w:t>
      </w:r>
      <w:r w:rsidR="00EB5D81" w:rsidRPr="00A66B81">
        <w:rPr>
          <w:rFonts w:ascii="Times New Roman" w:hAnsi="Times New Roman" w:cs="Times New Roman"/>
          <w:sz w:val="28"/>
          <w:szCs w:val="28"/>
        </w:rPr>
        <w:t xml:space="preserve"> (9 статей),</w:t>
      </w:r>
      <w:r w:rsidR="00241403" w:rsidRPr="00A66B81">
        <w:rPr>
          <w:rFonts w:ascii="Times New Roman" w:hAnsi="Times New Roman" w:cs="Times New Roman"/>
          <w:sz w:val="28"/>
          <w:szCs w:val="28"/>
        </w:rPr>
        <w:t xml:space="preserve"> газете для детей и подростков Республики Беларусь «Зорька»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FD4">
        <w:rPr>
          <w:rFonts w:ascii="Times New Roman" w:hAnsi="Times New Roman" w:cs="Times New Roman"/>
          <w:sz w:val="28"/>
          <w:szCs w:val="28"/>
        </w:rPr>
        <w:t>(</w:t>
      </w:r>
      <w:r w:rsidR="00A66B81" w:rsidRPr="00A66B81">
        <w:rPr>
          <w:rFonts w:ascii="Times New Roman" w:hAnsi="Times New Roman" w:cs="Times New Roman"/>
          <w:sz w:val="28"/>
          <w:szCs w:val="28"/>
        </w:rPr>
        <w:t xml:space="preserve">4 статьи),  </w:t>
      </w:r>
      <w:r w:rsidR="00241403" w:rsidRPr="00A66B81">
        <w:rPr>
          <w:rFonts w:ascii="Times New Roman" w:hAnsi="Times New Roman" w:cs="Times New Roman"/>
          <w:bCs/>
          <w:sz w:val="28"/>
          <w:szCs w:val="28"/>
        </w:rPr>
        <w:t>журнале «Здоровый образ жизни»</w:t>
      </w:r>
      <w:r w:rsidR="00A66B81" w:rsidRPr="00A66B81">
        <w:rPr>
          <w:rFonts w:ascii="Times New Roman" w:hAnsi="Times New Roman" w:cs="Times New Roman"/>
          <w:bCs/>
          <w:sz w:val="28"/>
          <w:szCs w:val="28"/>
        </w:rPr>
        <w:t xml:space="preserve"> (1 статья)</w:t>
      </w:r>
      <w:r>
        <w:rPr>
          <w:rFonts w:ascii="Times New Roman" w:hAnsi="Times New Roman" w:cs="Times New Roman"/>
          <w:bCs/>
          <w:sz w:val="28"/>
          <w:szCs w:val="28"/>
        </w:rPr>
        <w:t>, «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Настаўніцкай газеце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(1 статья).</w:t>
      </w:r>
      <w:r w:rsidR="00241403" w:rsidRPr="00A66B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1403" w:rsidRPr="00A66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E5B2B" w14:textId="77777777" w:rsidR="00C85CBA" w:rsidRDefault="007A65F2" w:rsidP="00C85CB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A65F2">
        <w:rPr>
          <w:rFonts w:ascii="Times New Roman" w:hAnsi="Times New Roman" w:cs="Times New Roman"/>
          <w:b/>
          <w:color w:val="000000"/>
          <w:sz w:val="28"/>
          <w:szCs w:val="28"/>
        </w:rPr>
        <w:t>(Слайд 4</w:t>
      </w:r>
      <w:r w:rsidR="00A90A1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7A65F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CBA" w:rsidRPr="00241403">
        <w:rPr>
          <w:rFonts w:ascii="Times New Roman" w:hAnsi="Times New Roman" w:cs="Times New Roman"/>
          <w:color w:val="000000"/>
          <w:sz w:val="28"/>
          <w:szCs w:val="28"/>
        </w:rPr>
        <w:t>В августе 2023 года инновационный опыт был представлен в рамках Методического бук-слэма «Педагог. Развитие. Опыт. Движение» в социальной сети Instagram</w:t>
      </w:r>
      <w:r w:rsidR="00C85CBA" w:rsidRPr="0024140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14:paraId="0D6C2C88" w14:textId="77777777" w:rsidR="00FF7CB8" w:rsidRPr="00241403" w:rsidRDefault="00FF7CB8" w:rsidP="00FF7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Подготовлен</w:t>
      </w:r>
      <w:r w:rsidR="007F029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ы </w:t>
      </w:r>
      <w:r>
        <w:rPr>
          <w:rFonts w:ascii="Times New Roman" w:hAnsi="Times New Roman" w:cs="Times New Roman"/>
          <w:color w:val="000000"/>
          <w:sz w:val="28"/>
          <w:szCs w:val="28"/>
        </w:rPr>
        <w:t>тезис</w:t>
      </w:r>
      <w:r w:rsidR="007F029D"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, доклад</w:t>
      </w:r>
      <w:r w:rsidR="007F029D"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опыта инновационной деятельности, которые публиковались в сборниках научно-практических конференций, представлялись на </w:t>
      </w:r>
      <w:r w:rsidR="005E2AED">
        <w:rPr>
          <w:rFonts w:ascii="Times New Roman" w:hAnsi="Times New Roman" w:cs="Times New Roman"/>
          <w:color w:val="000000"/>
          <w:sz w:val="28"/>
          <w:szCs w:val="28"/>
        </w:rPr>
        <w:t xml:space="preserve">областных, республиканских и международных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методических мероприятиях. Например, </w:t>
      </w:r>
      <w:r w:rsidR="009C4614" w:rsidRPr="009C461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>(Слайд 4</w:t>
      </w:r>
      <w:r w:rsidR="00A90A1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>6</w:t>
      </w:r>
      <w:r w:rsidR="009C4614" w:rsidRPr="009C461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>)</w:t>
      </w:r>
      <w:r w:rsidR="009C461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41403">
        <w:rPr>
          <w:rFonts w:ascii="Times New Roman" w:hAnsi="Times New Roman" w:cs="Times New Roman"/>
          <w:color w:val="000000"/>
          <w:sz w:val="28"/>
          <w:szCs w:val="28"/>
        </w:rPr>
        <w:t xml:space="preserve">сборнике международной научно-практической конференции «Инновационные процессы в образовании»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изданы 2 статьи </w:t>
      </w:r>
      <w:r w:rsidRPr="00241403">
        <w:rPr>
          <w:rFonts w:ascii="Times New Roman" w:hAnsi="Times New Roman" w:cs="Times New Roman"/>
          <w:color w:val="000000"/>
          <w:sz w:val="28"/>
          <w:szCs w:val="28"/>
        </w:rPr>
        <w:t>по темам: «Проект как средство реализации приоритетных направлений инновационных процессов», «Постоянно действующий семинар как эффективная форма повышения инновационной компетентности педагогов»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в 2024 году – в </w:t>
      </w:r>
      <w:r w:rsidRPr="00241403">
        <w:rPr>
          <w:rFonts w:ascii="Times New Roman" w:hAnsi="Times New Roman" w:cs="Times New Roman"/>
          <w:color w:val="000000"/>
          <w:sz w:val="28"/>
          <w:szCs w:val="28"/>
        </w:rPr>
        <w:t xml:space="preserve">сборнике </w:t>
      </w:r>
      <w:r w:rsidR="007B47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4140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24140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41403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Международной научно-практической конференции «Непрерывное образование педагогов: достижения, пр</w:t>
      </w:r>
      <w:r w:rsidRPr="00241403">
        <w:rPr>
          <w:rFonts w:ascii="Times New Roman" w:hAnsi="Times New Roman" w:cs="Times New Roman"/>
          <w:sz w:val="28"/>
          <w:szCs w:val="28"/>
        </w:rPr>
        <w:t xml:space="preserve">облемы, перспективы» </w:t>
      </w:r>
      <w:r w:rsidR="005E2AED">
        <w:rPr>
          <w:rFonts w:ascii="Times New Roman" w:hAnsi="Times New Roman" w:cs="Times New Roman"/>
          <w:sz w:val="28"/>
          <w:szCs w:val="28"/>
        </w:rPr>
        <w:t xml:space="preserve">опубликована статья </w:t>
      </w:r>
      <w:r w:rsidRPr="00241403">
        <w:rPr>
          <w:rFonts w:ascii="Times New Roman" w:hAnsi="Times New Roman" w:cs="Times New Roman"/>
          <w:sz w:val="28"/>
          <w:szCs w:val="28"/>
        </w:rPr>
        <w:t>по теме «Роль социально-эмоционального обучения в формировании универсальных компетенций учащихся»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2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521D2" w14:textId="77777777" w:rsidR="00342109" w:rsidRDefault="009C4614" w:rsidP="0024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61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>(Слайд 4</w:t>
      </w:r>
      <w:r w:rsidR="00A90A1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>7</w:t>
      </w:r>
      <w:r w:rsidRPr="009C461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342109">
        <w:rPr>
          <w:rFonts w:ascii="Times New Roman" w:hAnsi="Times New Roman" w:cs="Times New Roman"/>
          <w:color w:val="000000"/>
          <w:sz w:val="28"/>
          <w:szCs w:val="28"/>
        </w:rPr>
        <w:t>12 статей из опыта инновационной деятельности опубликованы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342109">
        <w:rPr>
          <w:rFonts w:ascii="Times New Roman" w:hAnsi="Times New Roman" w:cs="Times New Roman"/>
          <w:color w:val="000000"/>
          <w:sz w:val="28"/>
          <w:szCs w:val="28"/>
        </w:rPr>
        <w:t xml:space="preserve"> в 9 сборниках Академии образования, Национального центра художественного творчества детей и молодежи, Гродненского областного Дворца творчества детей и молодежи, ежегодно представлялся </w:t>
      </w:r>
      <w:r w:rsidR="00241403" w:rsidRPr="00241403">
        <w:rPr>
          <w:rFonts w:ascii="Times New Roman" w:hAnsi="Times New Roman" w:cs="Times New Roman"/>
          <w:sz w:val="28"/>
          <w:szCs w:val="28"/>
        </w:rPr>
        <w:t xml:space="preserve">в рамках Республиканской декады методических мероприятий </w:t>
      </w:r>
      <w:r w:rsidR="00342109">
        <w:rPr>
          <w:rFonts w:ascii="Times New Roman" w:hAnsi="Times New Roman" w:cs="Times New Roman"/>
          <w:sz w:val="28"/>
          <w:szCs w:val="28"/>
        </w:rPr>
        <w:t xml:space="preserve">в </w:t>
      </w:r>
      <w:r w:rsidR="00241403" w:rsidRPr="0024140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Национальн</w:t>
      </w:r>
      <w:r w:rsidR="0034210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</w:t>
      </w:r>
      <w:r w:rsidR="00241403" w:rsidRPr="0024140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 w:rsidR="0034210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241403" w:rsidRPr="0024140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художественного творчества детей и молодежи</w:t>
      </w:r>
      <w:r w:rsidR="0034210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be-BY"/>
        </w:rPr>
        <w:t xml:space="preserve"> </w:t>
      </w:r>
      <w:r w:rsidRPr="009C4614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>(Слайд 4</w:t>
      </w:r>
      <w:r w:rsidR="00A90A1B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>8</w:t>
      </w:r>
      <w:r w:rsidRPr="009C4614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>)</w:t>
      </w:r>
      <w:r w:rsidR="00241403" w:rsidRPr="002414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областного семинара-практикума</w:t>
      </w:r>
      <w:r w:rsidR="00241403" w:rsidRPr="002414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1403" w:rsidRPr="00241403">
        <w:rPr>
          <w:rFonts w:ascii="Times New Roman" w:hAnsi="Times New Roman" w:cs="Times New Roman"/>
          <w:sz w:val="28"/>
          <w:szCs w:val="28"/>
        </w:rPr>
        <w:t>«</w:t>
      </w:r>
      <w:r w:rsidR="00241403" w:rsidRPr="00241403">
        <w:rPr>
          <w:rFonts w:ascii="Times New Roman" w:hAnsi="Times New Roman" w:cs="Times New Roman"/>
          <w:sz w:val="28"/>
          <w:szCs w:val="28"/>
          <w:lang w:val="be-BY"/>
        </w:rPr>
        <w:t>Дифференцированный подход в работе с семьями</w:t>
      </w:r>
      <w:r w:rsidR="00241403" w:rsidRPr="00241403">
        <w:rPr>
          <w:rFonts w:ascii="Times New Roman" w:hAnsi="Times New Roman" w:cs="Times New Roman"/>
          <w:sz w:val="28"/>
          <w:szCs w:val="28"/>
        </w:rPr>
        <w:t>»</w:t>
      </w:r>
      <w:r w:rsidR="00342109">
        <w:rPr>
          <w:rFonts w:ascii="Times New Roman" w:hAnsi="Times New Roman" w:cs="Times New Roman"/>
          <w:sz w:val="28"/>
          <w:szCs w:val="28"/>
        </w:rPr>
        <w:t xml:space="preserve">,                              </w:t>
      </w:r>
      <w:r w:rsidR="00241403" w:rsidRPr="002414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1403" w:rsidRPr="00241403">
        <w:rPr>
          <w:rFonts w:ascii="Times New Roman" w:hAnsi="Times New Roman" w:cs="Times New Roman"/>
          <w:sz w:val="28"/>
          <w:szCs w:val="28"/>
        </w:rPr>
        <w:t xml:space="preserve"> Республиканско</w:t>
      </w:r>
      <w:r w:rsidR="007B4774">
        <w:rPr>
          <w:rFonts w:ascii="Times New Roman" w:hAnsi="Times New Roman" w:cs="Times New Roman"/>
          <w:sz w:val="28"/>
          <w:szCs w:val="28"/>
        </w:rPr>
        <w:t>го</w:t>
      </w:r>
      <w:r w:rsidR="00241403" w:rsidRPr="00241403">
        <w:rPr>
          <w:rFonts w:ascii="Times New Roman" w:hAnsi="Times New Roman" w:cs="Times New Roman"/>
          <w:sz w:val="28"/>
        </w:rPr>
        <w:t xml:space="preserve"> фестивал</w:t>
      </w:r>
      <w:r w:rsidR="007B4774">
        <w:rPr>
          <w:rFonts w:ascii="Times New Roman" w:hAnsi="Times New Roman" w:cs="Times New Roman"/>
          <w:sz w:val="28"/>
        </w:rPr>
        <w:t>я</w:t>
      </w:r>
      <w:r w:rsidR="00241403" w:rsidRPr="00241403">
        <w:rPr>
          <w:rFonts w:ascii="Times New Roman" w:hAnsi="Times New Roman" w:cs="Times New Roman"/>
          <w:sz w:val="28"/>
        </w:rPr>
        <w:t xml:space="preserve"> методических разработок по организации тематических занятий по волонтерству</w:t>
      </w:r>
      <w:r w:rsidR="00342109">
        <w:rPr>
          <w:rFonts w:ascii="Times New Roman" w:hAnsi="Times New Roman" w:cs="Times New Roman"/>
          <w:sz w:val="28"/>
        </w:rPr>
        <w:t>.</w:t>
      </w:r>
    </w:p>
    <w:p w14:paraId="1C1F30EA" w14:textId="77777777" w:rsidR="00241403" w:rsidRPr="00241403" w:rsidRDefault="009C4614" w:rsidP="0024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614">
        <w:rPr>
          <w:rFonts w:ascii="Times New Roman" w:hAnsi="Times New Roman" w:cs="Times New Roman"/>
          <w:b/>
          <w:sz w:val="28"/>
          <w:u w:val="single"/>
          <w:lang w:val="be-BY"/>
        </w:rPr>
        <w:t>(Слайд 4</w:t>
      </w:r>
      <w:r w:rsidR="00A90A1B">
        <w:rPr>
          <w:rFonts w:ascii="Times New Roman" w:hAnsi="Times New Roman" w:cs="Times New Roman"/>
          <w:b/>
          <w:sz w:val="28"/>
          <w:u w:val="single"/>
          <w:lang w:val="be-BY"/>
        </w:rPr>
        <w:t>9</w:t>
      </w:r>
      <w:r w:rsidRPr="009C4614">
        <w:rPr>
          <w:rFonts w:ascii="Times New Roman" w:hAnsi="Times New Roman" w:cs="Times New Roman"/>
          <w:b/>
          <w:sz w:val="28"/>
          <w:u w:val="single"/>
          <w:lang w:val="be-BY"/>
        </w:rPr>
        <w:t>)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241403" w:rsidRPr="00241403">
        <w:rPr>
          <w:rFonts w:ascii="Times New Roman" w:hAnsi="Times New Roman" w:cs="Times New Roman"/>
          <w:sz w:val="28"/>
        </w:rPr>
        <w:t xml:space="preserve"> </w:t>
      </w:r>
      <w:r w:rsidR="00027FD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41403" w:rsidRPr="00241403">
        <w:rPr>
          <w:rFonts w:ascii="Times New Roman" w:hAnsi="Times New Roman" w:cs="Times New Roman"/>
          <w:color w:val="000000"/>
          <w:sz w:val="28"/>
          <w:szCs w:val="28"/>
        </w:rPr>
        <w:t xml:space="preserve">одель профориентационной работы в условиях внедрения технологии </w:t>
      </w:r>
      <w:r w:rsidR="00027FD4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социально-эмоционального обучения </w:t>
      </w:r>
      <w:r w:rsidR="00241403" w:rsidRPr="00241403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образовательный процесс </w:t>
      </w:r>
      <w:r w:rsidR="00027FD4">
        <w:rPr>
          <w:rFonts w:ascii="Times New Roman" w:hAnsi="Times New Roman" w:cs="Times New Roman"/>
          <w:color w:val="000000"/>
          <w:sz w:val="28"/>
          <w:szCs w:val="28"/>
        </w:rPr>
        <w:t xml:space="preserve">Центра </w:t>
      </w:r>
      <w:r w:rsidR="00241403" w:rsidRPr="00241403">
        <w:rPr>
          <w:rFonts w:ascii="Times New Roman" w:hAnsi="Times New Roman" w:cs="Times New Roman"/>
          <w:color w:val="000000"/>
          <w:sz w:val="28"/>
          <w:szCs w:val="28"/>
        </w:rPr>
        <w:t>была презентована на заседании педагогического совета</w:t>
      </w:r>
      <w:r w:rsidR="00027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403" w:rsidRPr="00241403">
        <w:rPr>
          <w:rFonts w:ascii="Times New Roman" w:hAnsi="Times New Roman" w:cs="Times New Roman"/>
          <w:color w:val="000000"/>
          <w:sz w:val="28"/>
          <w:szCs w:val="28"/>
        </w:rPr>
        <w:t>Витебск</w:t>
      </w:r>
      <w:r w:rsidR="00027FD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41403" w:rsidRPr="0024140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027FD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41403" w:rsidRPr="00241403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027F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1403" w:rsidRPr="0024140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 и молодежи</w:t>
      </w:r>
      <w:r w:rsidR="003421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1403" w:rsidRPr="00241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3A452CF" w14:textId="77777777" w:rsidR="00D71FF1" w:rsidRDefault="00FD2C42" w:rsidP="00D71F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2C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 xml:space="preserve">(Слайд </w:t>
      </w:r>
      <w:r w:rsidR="00A90A1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>50</w:t>
      </w:r>
      <w:r w:rsidRPr="00FD2C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D71FF1" w:rsidRPr="00D71FF1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Дальнейшая реализация инновационных задач позволит завершить разработку методических рекомендаций по созданию целостной системы формирования универсальных компетенций учащихся посредством </w:t>
      </w:r>
      <w:r w:rsidR="00D71FF1" w:rsidRPr="00D71FF1">
        <w:rPr>
          <w:rFonts w:ascii="Times New Roman" w:eastAsia="Calibri" w:hAnsi="Times New Roman" w:cs="Times New Roman"/>
          <w:sz w:val="28"/>
          <w:szCs w:val="28"/>
        </w:rPr>
        <w:t xml:space="preserve"> социального и эмоционального обучения на основе рекомендаций</w:t>
      </w:r>
      <w:r w:rsidR="00D71FF1" w:rsidRPr="00D71F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71FF1" w:rsidRPr="00D71FF1">
        <w:rPr>
          <w:rFonts w:ascii="Times New Roman" w:eastAsia="Calibri" w:hAnsi="Times New Roman" w:cs="Times New Roman"/>
          <w:sz w:val="28"/>
          <w:szCs w:val="28"/>
        </w:rPr>
        <w:t>CASEL и международного опыта</w:t>
      </w:r>
      <w:r w:rsidR="00D71FF1" w:rsidRPr="00D71FF1">
        <w:rPr>
          <w:rFonts w:ascii="Times New Roman" w:hAnsi="Times New Roman" w:cs="Times New Roman"/>
          <w:color w:val="000000"/>
          <w:sz w:val="28"/>
          <w:szCs w:val="28"/>
        </w:rPr>
        <w:t>, транслировать эффективный опыт в рамках</w:t>
      </w:r>
      <w:r w:rsidR="00D71FF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опорной методической площадки республиканского методического развития</w:t>
      </w:r>
      <w:r w:rsidR="00D71FF1" w:rsidRPr="00D71FF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209BE66" w14:textId="77777777" w:rsidR="00762677" w:rsidRDefault="00FD2C42" w:rsidP="00762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C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 xml:space="preserve">(Слайд </w:t>
      </w:r>
      <w:r w:rsidR="00A90A1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>51</w:t>
      </w:r>
      <w:r w:rsidRPr="00FD2C4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9F50E1">
        <w:rPr>
          <w:rFonts w:ascii="Times New Roman" w:hAnsi="Times New Roman" w:cs="Times New Roman"/>
          <w:color w:val="000000"/>
          <w:sz w:val="28"/>
          <w:szCs w:val="28"/>
        </w:rPr>
        <w:t>На протяжении трех лет п</w:t>
      </w:r>
      <w:r w:rsidR="009F50E1" w:rsidRPr="009F50E1">
        <w:rPr>
          <w:rFonts w:ascii="Times New Roman" w:hAnsi="Times New Roman" w:cs="Times New Roman"/>
          <w:color w:val="000000"/>
          <w:sz w:val="28"/>
          <w:szCs w:val="28"/>
        </w:rPr>
        <w:t xml:space="preserve">роводилась целенаправленная работа педагогического коллектива по реализации модели инновационной деятельности Центра, предусматривающая </w:t>
      </w:r>
      <w:r w:rsidR="009F50E1" w:rsidRPr="009F5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организацию </w:t>
      </w:r>
      <w:r w:rsidR="009F50E1" w:rsidRPr="009F50E1">
        <w:rPr>
          <w:rFonts w:ascii="Times New Roman" w:hAnsi="Times New Roman" w:cs="Times New Roman"/>
          <w:color w:val="000000"/>
          <w:sz w:val="28"/>
          <w:szCs w:val="28"/>
        </w:rPr>
        <w:t>образовательной среды, способствующей созданию сообщества социально-эмоционального обучения как условия формирования универсальных компетенций обучающихся.</w:t>
      </w:r>
      <w:r w:rsidR="009F50E1">
        <w:rPr>
          <w:rFonts w:ascii="Times New Roman" w:hAnsi="Times New Roman" w:cs="Times New Roman"/>
          <w:color w:val="000000"/>
          <w:sz w:val="28"/>
          <w:szCs w:val="28"/>
        </w:rPr>
        <w:t xml:space="preserve"> И сейчас я предоставляю слово нашим педагогам-инноваторам, которые непосредственно реализовывали модель социально-эмоционального обучения. И начинаем с дошкольников. </w:t>
      </w:r>
    </w:p>
    <w:p w14:paraId="4AD9F172" w14:textId="77777777" w:rsidR="00762677" w:rsidRDefault="00762677" w:rsidP="00762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108A92" w14:textId="77777777" w:rsidR="00762677" w:rsidRDefault="00762677" w:rsidP="00762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A0B996" w14:textId="77777777" w:rsidR="00762677" w:rsidRDefault="00762677" w:rsidP="00762677">
      <w:pPr>
        <w:spacing w:after="0" w:line="240" w:lineRule="auto"/>
        <w:ind w:firstLine="709"/>
        <w:contextualSpacing/>
        <w:jc w:val="both"/>
      </w:pPr>
      <w:r w:rsidRPr="00762677">
        <w:rPr>
          <w:rFonts w:ascii="Times New Roman" w:hAnsi="Times New Roman" w:cs="Times New Roman"/>
          <w:b/>
          <w:sz w:val="28"/>
          <w:szCs w:val="28"/>
        </w:rPr>
        <w:t>Ссылка на презентацию:</w:t>
      </w:r>
      <w:r>
        <w:t xml:space="preserve"> </w:t>
      </w:r>
    </w:p>
    <w:p w14:paraId="27FC9253" w14:textId="77777777" w:rsidR="00762677" w:rsidRDefault="00E3013B" w:rsidP="00762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62677">
          <w:rPr>
            <w:rStyle w:val="ac"/>
            <w:rFonts w:ascii="Times New Roman" w:hAnsi="Times New Roman" w:cs="Times New Roman"/>
            <w:sz w:val="28"/>
            <w:szCs w:val="28"/>
          </w:rPr>
          <w:t>https://docs.google.com/presentation/d/19Ne9VxLZ8JU89zM21nUSglLqKdXGViPt/edit?usp=sharing&amp;ouid=110132365322414055107&amp;rtpof=true&amp;sd=true</w:t>
        </w:r>
      </w:hyperlink>
    </w:p>
    <w:p w14:paraId="1F864409" w14:textId="77777777" w:rsidR="00D74DB7" w:rsidRPr="009342FE" w:rsidRDefault="00D74DB7" w:rsidP="009342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2"/>
        </w:rPr>
      </w:pPr>
    </w:p>
    <w:p w14:paraId="7CECC47D" w14:textId="77777777" w:rsidR="00D74DB7" w:rsidRPr="009342FE" w:rsidRDefault="00D74DB7" w:rsidP="009342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28"/>
        </w:rPr>
      </w:pPr>
    </w:p>
    <w:p w14:paraId="223AEA98" w14:textId="77777777" w:rsidR="00915237" w:rsidRPr="00490629" w:rsidRDefault="005D4B60" w:rsidP="0091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46945F" w14:textId="77777777" w:rsidR="00864CB5" w:rsidRPr="0099644A" w:rsidRDefault="00864CB5" w:rsidP="0099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6E178" w14:textId="77777777" w:rsidR="009F6CC9" w:rsidRPr="004E295D" w:rsidRDefault="00A17060" w:rsidP="0084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49416" w14:textId="77777777" w:rsidR="00B05EA6" w:rsidRPr="00B05EA6" w:rsidRDefault="00B05EA6" w:rsidP="000E4568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sectPr w:rsidR="00B05EA6" w:rsidRPr="00B05EA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6FE9" w14:textId="77777777" w:rsidR="00E3013B" w:rsidRDefault="00E3013B" w:rsidP="00C97ECB">
      <w:pPr>
        <w:spacing w:after="0" w:line="240" w:lineRule="auto"/>
      </w:pPr>
      <w:r>
        <w:separator/>
      </w:r>
    </w:p>
  </w:endnote>
  <w:endnote w:type="continuationSeparator" w:id="0">
    <w:p w14:paraId="3B3BA197" w14:textId="77777777" w:rsidR="00E3013B" w:rsidRDefault="00E3013B" w:rsidP="00C9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304212"/>
      <w:docPartObj>
        <w:docPartGallery w:val="Page Numbers (Bottom of Page)"/>
        <w:docPartUnique/>
      </w:docPartObj>
    </w:sdtPr>
    <w:sdtEndPr/>
    <w:sdtContent>
      <w:p w14:paraId="5BDA47F1" w14:textId="77777777" w:rsidR="009342FE" w:rsidRDefault="009342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272">
          <w:rPr>
            <w:noProof/>
          </w:rPr>
          <w:t>2</w:t>
        </w:r>
        <w:r>
          <w:fldChar w:fldCharType="end"/>
        </w:r>
      </w:p>
    </w:sdtContent>
  </w:sdt>
  <w:p w14:paraId="6006CE61" w14:textId="77777777" w:rsidR="009342FE" w:rsidRDefault="009342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BA7D" w14:textId="77777777" w:rsidR="00E3013B" w:rsidRDefault="00E3013B" w:rsidP="00C97ECB">
      <w:pPr>
        <w:spacing w:after="0" w:line="240" w:lineRule="auto"/>
      </w:pPr>
      <w:r>
        <w:separator/>
      </w:r>
    </w:p>
  </w:footnote>
  <w:footnote w:type="continuationSeparator" w:id="0">
    <w:p w14:paraId="03092A84" w14:textId="77777777" w:rsidR="00E3013B" w:rsidRDefault="00E3013B" w:rsidP="00C97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5E9D"/>
    <w:multiLevelType w:val="hybridMultilevel"/>
    <w:tmpl w:val="1220D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AC350E8"/>
    <w:multiLevelType w:val="hybridMultilevel"/>
    <w:tmpl w:val="1CB846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92"/>
    <w:rsid w:val="000016DD"/>
    <w:rsid w:val="00003FD0"/>
    <w:rsid w:val="00004DAC"/>
    <w:rsid w:val="00021FB4"/>
    <w:rsid w:val="000249D0"/>
    <w:rsid w:val="0002757F"/>
    <w:rsid w:val="00027FD4"/>
    <w:rsid w:val="0003066D"/>
    <w:rsid w:val="00030CC2"/>
    <w:rsid w:val="00030F01"/>
    <w:rsid w:val="00042A0F"/>
    <w:rsid w:val="00047E24"/>
    <w:rsid w:val="00052E48"/>
    <w:rsid w:val="0005375B"/>
    <w:rsid w:val="00087173"/>
    <w:rsid w:val="000E4568"/>
    <w:rsid w:val="00125E61"/>
    <w:rsid w:val="00127437"/>
    <w:rsid w:val="00133C8D"/>
    <w:rsid w:val="00140945"/>
    <w:rsid w:val="0016010B"/>
    <w:rsid w:val="00166A5B"/>
    <w:rsid w:val="00167603"/>
    <w:rsid w:val="00171210"/>
    <w:rsid w:val="00180EDA"/>
    <w:rsid w:val="0018284F"/>
    <w:rsid w:val="001B29F1"/>
    <w:rsid w:val="001B3132"/>
    <w:rsid w:val="001E145B"/>
    <w:rsid w:val="001E1B06"/>
    <w:rsid w:val="001E3E56"/>
    <w:rsid w:val="00212656"/>
    <w:rsid w:val="002175AA"/>
    <w:rsid w:val="00241403"/>
    <w:rsid w:val="00241745"/>
    <w:rsid w:val="00261E51"/>
    <w:rsid w:val="002921B3"/>
    <w:rsid w:val="002A7F37"/>
    <w:rsid w:val="002E298B"/>
    <w:rsid w:val="00342109"/>
    <w:rsid w:val="00342E61"/>
    <w:rsid w:val="0034470A"/>
    <w:rsid w:val="003740A3"/>
    <w:rsid w:val="00376D43"/>
    <w:rsid w:val="00390304"/>
    <w:rsid w:val="003C7E17"/>
    <w:rsid w:val="003D30E6"/>
    <w:rsid w:val="003D5715"/>
    <w:rsid w:val="003F3F75"/>
    <w:rsid w:val="003F7E2E"/>
    <w:rsid w:val="00424A88"/>
    <w:rsid w:val="00436903"/>
    <w:rsid w:val="00443946"/>
    <w:rsid w:val="004635F6"/>
    <w:rsid w:val="00490629"/>
    <w:rsid w:val="00495BE7"/>
    <w:rsid w:val="004A50AC"/>
    <w:rsid w:val="004A50E2"/>
    <w:rsid w:val="004B0BBC"/>
    <w:rsid w:val="004B7859"/>
    <w:rsid w:val="004C6ADD"/>
    <w:rsid w:val="004D3E98"/>
    <w:rsid w:val="004E295D"/>
    <w:rsid w:val="004E2AC2"/>
    <w:rsid w:val="004E50EB"/>
    <w:rsid w:val="004F2071"/>
    <w:rsid w:val="004F5E10"/>
    <w:rsid w:val="00501D2C"/>
    <w:rsid w:val="00533535"/>
    <w:rsid w:val="005701FA"/>
    <w:rsid w:val="005A1D57"/>
    <w:rsid w:val="005C1333"/>
    <w:rsid w:val="005C4310"/>
    <w:rsid w:val="005D4B60"/>
    <w:rsid w:val="005D5FF0"/>
    <w:rsid w:val="005E2AED"/>
    <w:rsid w:val="005E54D9"/>
    <w:rsid w:val="005F3F12"/>
    <w:rsid w:val="005F5377"/>
    <w:rsid w:val="00610CAF"/>
    <w:rsid w:val="006207BC"/>
    <w:rsid w:val="00657E46"/>
    <w:rsid w:val="0068115E"/>
    <w:rsid w:val="00696E54"/>
    <w:rsid w:val="006E19FD"/>
    <w:rsid w:val="006F45F1"/>
    <w:rsid w:val="007059A6"/>
    <w:rsid w:val="00740F76"/>
    <w:rsid w:val="007565A0"/>
    <w:rsid w:val="00762677"/>
    <w:rsid w:val="007A2010"/>
    <w:rsid w:val="007A383D"/>
    <w:rsid w:val="007A65F2"/>
    <w:rsid w:val="007B4774"/>
    <w:rsid w:val="007C7CC4"/>
    <w:rsid w:val="007D5405"/>
    <w:rsid w:val="007F029D"/>
    <w:rsid w:val="007F0BEF"/>
    <w:rsid w:val="00824601"/>
    <w:rsid w:val="00827C87"/>
    <w:rsid w:val="00827CBF"/>
    <w:rsid w:val="00845F4E"/>
    <w:rsid w:val="00846FFD"/>
    <w:rsid w:val="00860DFB"/>
    <w:rsid w:val="00864CB5"/>
    <w:rsid w:val="00872B2F"/>
    <w:rsid w:val="00890BF5"/>
    <w:rsid w:val="008B4E3E"/>
    <w:rsid w:val="008C34FA"/>
    <w:rsid w:val="008C497B"/>
    <w:rsid w:val="008D4B92"/>
    <w:rsid w:val="008E1AC2"/>
    <w:rsid w:val="008F3B21"/>
    <w:rsid w:val="00901D23"/>
    <w:rsid w:val="0090345D"/>
    <w:rsid w:val="00905D0E"/>
    <w:rsid w:val="00915237"/>
    <w:rsid w:val="009342FE"/>
    <w:rsid w:val="00942A6A"/>
    <w:rsid w:val="00967DD0"/>
    <w:rsid w:val="009807EC"/>
    <w:rsid w:val="0099644A"/>
    <w:rsid w:val="009B3E31"/>
    <w:rsid w:val="009C4614"/>
    <w:rsid w:val="009D61BA"/>
    <w:rsid w:val="009D6902"/>
    <w:rsid w:val="009D761F"/>
    <w:rsid w:val="009E1CB4"/>
    <w:rsid w:val="009E687C"/>
    <w:rsid w:val="009E787D"/>
    <w:rsid w:val="009F50E1"/>
    <w:rsid w:val="009F6CC9"/>
    <w:rsid w:val="00A017F6"/>
    <w:rsid w:val="00A17060"/>
    <w:rsid w:val="00A3031A"/>
    <w:rsid w:val="00A36E0D"/>
    <w:rsid w:val="00A455B8"/>
    <w:rsid w:val="00A62F80"/>
    <w:rsid w:val="00A66B81"/>
    <w:rsid w:val="00A866CF"/>
    <w:rsid w:val="00A90A1B"/>
    <w:rsid w:val="00A93B21"/>
    <w:rsid w:val="00AA25BE"/>
    <w:rsid w:val="00AB4CEA"/>
    <w:rsid w:val="00AD0989"/>
    <w:rsid w:val="00AE11DC"/>
    <w:rsid w:val="00AE44DA"/>
    <w:rsid w:val="00B05EA6"/>
    <w:rsid w:val="00B32D80"/>
    <w:rsid w:val="00B5651F"/>
    <w:rsid w:val="00B57070"/>
    <w:rsid w:val="00B603B6"/>
    <w:rsid w:val="00B6275C"/>
    <w:rsid w:val="00B646EF"/>
    <w:rsid w:val="00B80A87"/>
    <w:rsid w:val="00B94C4F"/>
    <w:rsid w:val="00BA4008"/>
    <w:rsid w:val="00BB00EA"/>
    <w:rsid w:val="00BC0724"/>
    <w:rsid w:val="00BC340E"/>
    <w:rsid w:val="00BF0766"/>
    <w:rsid w:val="00C14F43"/>
    <w:rsid w:val="00C167A7"/>
    <w:rsid w:val="00C45272"/>
    <w:rsid w:val="00C6014C"/>
    <w:rsid w:val="00C734F7"/>
    <w:rsid w:val="00C73981"/>
    <w:rsid w:val="00C85CBA"/>
    <w:rsid w:val="00C97ECB"/>
    <w:rsid w:val="00CA3B47"/>
    <w:rsid w:val="00CA4575"/>
    <w:rsid w:val="00CB027F"/>
    <w:rsid w:val="00CC32DC"/>
    <w:rsid w:val="00CF59EF"/>
    <w:rsid w:val="00CF6A5F"/>
    <w:rsid w:val="00D256DB"/>
    <w:rsid w:val="00D26E2D"/>
    <w:rsid w:val="00D35DAF"/>
    <w:rsid w:val="00D4323E"/>
    <w:rsid w:val="00D43C74"/>
    <w:rsid w:val="00D4491F"/>
    <w:rsid w:val="00D60B8F"/>
    <w:rsid w:val="00D71FF1"/>
    <w:rsid w:val="00D72634"/>
    <w:rsid w:val="00D74DB7"/>
    <w:rsid w:val="00DA11D7"/>
    <w:rsid w:val="00DB46BF"/>
    <w:rsid w:val="00DB6112"/>
    <w:rsid w:val="00DE5C14"/>
    <w:rsid w:val="00E2026E"/>
    <w:rsid w:val="00E3013B"/>
    <w:rsid w:val="00E3331C"/>
    <w:rsid w:val="00E40E04"/>
    <w:rsid w:val="00E83416"/>
    <w:rsid w:val="00EB5D81"/>
    <w:rsid w:val="00EC00DB"/>
    <w:rsid w:val="00EC3BFD"/>
    <w:rsid w:val="00EF4C72"/>
    <w:rsid w:val="00F10371"/>
    <w:rsid w:val="00F77D9E"/>
    <w:rsid w:val="00F85C9F"/>
    <w:rsid w:val="00F93130"/>
    <w:rsid w:val="00FA2AC1"/>
    <w:rsid w:val="00FD0E48"/>
    <w:rsid w:val="00FD2C42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A5A9"/>
  <w15:docId w15:val="{32C4A755-119F-4DC2-A1EF-EFA89839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B92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241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F43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62F80"/>
    <w:rPr>
      <w:b/>
      <w:bCs/>
    </w:rPr>
  </w:style>
  <w:style w:type="paragraph" w:styleId="a4">
    <w:name w:val="Normal (Web)"/>
    <w:basedOn w:val="a"/>
    <w:link w:val="a5"/>
    <w:uiPriority w:val="99"/>
    <w:unhideWhenUsed/>
    <w:rsid w:val="00A6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9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ECB"/>
  </w:style>
  <w:style w:type="paragraph" w:styleId="a8">
    <w:name w:val="footer"/>
    <w:basedOn w:val="a"/>
    <w:link w:val="a9"/>
    <w:uiPriority w:val="99"/>
    <w:unhideWhenUsed/>
    <w:rsid w:val="00C9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ECB"/>
  </w:style>
  <w:style w:type="paragraph" w:customStyle="1" w:styleId="stk-reset">
    <w:name w:val="stk-reset"/>
    <w:basedOn w:val="a"/>
    <w:rsid w:val="0074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бычный (Интернет) Знак"/>
    <w:link w:val="a4"/>
    <w:uiPriority w:val="99"/>
    <w:locked/>
    <w:rsid w:val="005A1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644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1">
    <w:name w:val="c11"/>
    <w:basedOn w:val="a0"/>
    <w:rsid w:val="00D74DB7"/>
  </w:style>
  <w:style w:type="paragraph" w:styleId="aa">
    <w:name w:val="List Paragraph"/>
    <w:basedOn w:val="a"/>
    <w:link w:val="ab"/>
    <w:uiPriority w:val="34"/>
    <w:qFormat/>
    <w:rsid w:val="00827CB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827CBF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2921B3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3D30E6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3D30E6"/>
    <w:rPr>
      <w:rFonts w:ascii="Times New Roman" w:eastAsia="Calibri" w:hAnsi="Times New Roman" w:cs="Times New Roman"/>
      <w:sz w:val="28"/>
      <w:lang w:val="x-none"/>
    </w:rPr>
  </w:style>
  <w:style w:type="paragraph" w:styleId="af">
    <w:name w:val="No Spacing"/>
    <w:aliases w:val="Светлана"/>
    <w:link w:val="af0"/>
    <w:uiPriority w:val="1"/>
    <w:qFormat/>
    <w:rsid w:val="003D30E6"/>
    <w:pPr>
      <w:ind w:firstLine="709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aliases w:val="Светлана Знак"/>
    <w:link w:val="af"/>
    <w:uiPriority w:val="1"/>
    <w:rsid w:val="003D30E6"/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3D30E6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rsid w:val="00342E61"/>
    <w:pPr>
      <w:spacing w:before="100" w:after="100"/>
      <w:ind w:firstLine="709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styleId="af1">
    <w:name w:val="Emphasis"/>
    <w:uiPriority w:val="20"/>
    <w:qFormat/>
    <w:rsid w:val="009342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1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AD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9Ne9VxLZ8JU89zM21nUSglLqKdXGViPt/edit?usp=sharing&amp;ouid=11013236532241405510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FF64-D356-42CB-BD15-63FE736E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2024-04-26T05:45:00Z</cp:lastPrinted>
  <dcterms:created xsi:type="dcterms:W3CDTF">2024-04-29T10:35:00Z</dcterms:created>
  <dcterms:modified xsi:type="dcterms:W3CDTF">2024-04-29T10:35:00Z</dcterms:modified>
</cp:coreProperties>
</file>